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B45" w:rsidRDefault="00CB7E71">
      <w:pPr>
        <w:pStyle w:val="Corpsdetexte"/>
        <w:ind w:left="1657"/>
        <w:rPr>
          <w:rFonts w:ascii="Times New Roman"/>
          <w:sz w:val="20"/>
        </w:rPr>
      </w:pPr>
      <w:r>
        <w:rPr>
          <w:rFonts w:ascii="Times New Roman"/>
          <w:noProof/>
          <w:sz w:val="20"/>
        </w:rPr>
        <w:t>.</w:t>
      </w:r>
    </w:p>
    <w:p w:rsidR="00475B45" w:rsidRDefault="00475B45">
      <w:pPr>
        <w:pStyle w:val="Corpsdetexte"/>
        <w:rPr>
          <w:rFonts w:ascii="Times New Roman"/>
          <w:sz w:val="20"/>
        </w:rPr>
      </w:pPr>
    </w:p>
    <w:p w:rsidR="00475B45" w:rsidRDefault="00475B45">
      <w:pPr>
        <w:pStyle w:val="Corpsdetexte"/>
        <w:rPr>
          <w:rFonts w:ascii="Times New Roman"/>
          <w:sz w:val="20"/>
        </w:rPr>
      </w:pPr>
    </w:p>
    <w:p w:rsidR="00475B45" w:rsidRDefault="00475B45">
      <w:pPr>
        <w:pStyle w:val="Corpsdetexte"/>
        <w:rPr>
          <w:rFonts w:ascii="Times New Roman"/>
          <w:sz w:val="20"/>
        </w:rPr>
      </w:pPr>
    </w:p>
    <w:p w:rsidR="00475B45" w:rsidRDefault="00475B45">
      <w:pPr>
        <w:pStyle w:val="Corpsdetexte"/>
        <w:rPr>
          <w:rFonts w:ascii="Times New Roman"/>
          <w:sz w:val="20"/>
        </w:rPr>
      </w:pPr>
    </w:p>
    <w:p w:rsidR="00475B45" w:rsidRDefault="00475B45">
      <w:pPr>
        <w:pStyle w:val="Corpsdetexte"/>
        <w:rPr>
          <w:rFonts w:ascii="Times New Roman"/>
          <w:sz w:val="20"/>
        </w:rPr>
      </w:pPr>
    </w:p>
    <w:p w:rsidR="00475B45" w:rsidRDefault="00475B45">
      <w:pPr>
        <w:pStyle w:val="Corpsdetexte"/>
        <w:spacing w:before="8"/>
        <w:rPr>
          <w:rFonts w:ascii="Times New Roman"/>
          <w:sz w:val="23"/>
        </w:rPr>
      </w:pPr>
    </w:p>
    <w:p w:rsidR="00CB7E71" w:rsidRDefault="00CB7E71">
      <w:pPr>
        <w:spacing w:before="86"/>
        <w:ind w:left="632" w:right="904" w:hanging="1"/>
        <w:jc w:val="center"/>
        <w:rPr>
          <w:b/>
          <w:sz w:val="44"/>
          <w:lang w:val="fr-CA"/>
        </w:rPr>
      </w:pPr>
      <w:r w:rsidRPr="00CB7E71">
        <w:rPr>
          <w:b/>
          <w:sz w:val="44"/>
          <w:lang w:val="fr-CA"/>
        </w:rPr>
        <w:t xml:space="preserve">GUIDE DE RÉDACTION DU PLAN </w:t>
      </w:r>
    </w:p>
    <w:p w:rsidR="00CB7E71" w:rsidRDefault="00CB7E71">
      <w:pPr>
        <w:spacing w:before="86"/>
        <w:ind w:left="632" w:right="904" w:hanging="1"/>
        <w:jc w:val="center"/>
        <w:rPr>
          <w:b/>
          <w:sz w:val="44"/>
          <w:lang w:val="fr-CA"/>
        </w:rPr>
      </w:pPr>
    </w:p>
    <w:p w:rsidR="00CB7E71" w:rsidRDefault="00CB7E71">
      <w:pPr>
        <w:spacing w:before="86"/>
        <w:ind w:left="632" w:right="904" w:hanging="1"/>
        <w:jc w:val="center"/>
        <w:rPr>
          <w:b/>
          <w:sz w:val="44"/>
          <w:lang w:val="fr-CA"/>
        </w:rPr>
      </w:pPr>
    </w:p>
    <w:p w:rsidR="00CB7E71" w:rsidRDefault="00CB7E71">
      <w:pPr>
        <w:spacing w:before="86"/>
        <w:ind w:left="632" w:right="904" w:hanging="1"/>
        <w:jc w:val="center"/>
        <w:rPr>
          <w:b/>
          <w:sz w:val="44"/>
          <w:lang w:val="fr-CA"/>
        </w:rPr>
      </w:pPr>
      <w:r w:rsidRPr="00CB7E71">
        <w:rPr>
          <w:b/>
          <w:sz w:val="44"/>
          <w:lang w:val="fr-CA"/>
        </w:rPr>
        <w:t xml:space="preserve">D’AFFAIRES POUR LES ENTREPRISES </w:t>
      </w:r>
    </w:p>
    <w:p w:rsidR="00CB7E71" w:rsidRDefault="00CB7E71">
      <w:pPr>
        <w:spacing w:before="86"/>
        <w:ind w:left="632" w:right="904" w:hanging="1"/>
        <w:jc w:val="center"/>
        <w:rPr>
          <w:b/>
          <w:sz w:val="44"/>
          <w:lang w:val="fr-CA"/>
        </w:rPr>
      </w:pPr>
    </w:p>
    <w:p w:rsidR="00CB7E71" w:rsidRDefault="00CB7E71">
      <w:pPr>
        <w:spacing w:before="86"/>
        <w:ind w:left="632" w:right="904" w:hanging="1"/>
        <w:jc w:val="center"/>
        <w:rPr>
          <w:b/>
          <w:sz w:val="44"/>
          <w:lang w:val="fr-CA"/>
        </w:rPr>
      </w:pPr>
    </w:p>
    <w:p w:rsidR="00475B45" w:rsidRPr="00CB7E71" w:rsidRDefault="00CB7E71">
      <w:pPr>
        <w:spacing w:before="86"/>
        <w:ind w:left="632" w:right="904" w:hanging="1"/>
        <w:jc w:val="center"/>
        <w:rPr>
          <w:b/>
          <w:sz w:val="44"/>
          <w:lang w:val="fr-CA"/>
        </w:rPr>
      </w:pPr>
      <w:bookmarkStart w:id="0" w:name="_GoBack"/>
      <w:bookmarkEnd w:id="0"/>
      <w:r w:rsidRPr="00CB7E71">
        <w:rPr>
          <w:b/>
          <w:sz w:val="44"/>
          <w:lang w:val="fr-CA"/>
        </w:rPr>
        <w:t>EN ÉCONOMIE SOCIALE</w:t>
      </w: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spacing w:before="5"/>
        <w:rPr>
          <w:b/>
          <w:sz w:val="19"/>
          <w:lang w:val="fr-CA"/>
        </w:rPr>
      </w:pPr>
    </w:p>
    <w:p w:rsidR="00475B45" w:rsidRPr="00CB7E71" w:rsidRDefault="00475B45">
      <w:pPr>
        <w:rPr>
          <w:sz w:val="19"/>
          <w:lang w:val="fr-CA"/>
        </w:rPr>
        <w:sectPr w:rsidR="00475B45" w:rsidRPr="00CB7E71">
          <w:type w:val="continuous"/>
          <w:pgSz w:w="11900" w:h="16840"/>
          <w:pgMar w:top="1420" w:right="920" w:bottom="280" w:left="1200" w:header="720" w:footer="720" w:gutter="0"/>
          <w:cols w:space="720"/>
        </w:sectPr>
      </w:pPr>
    </w:p>
    <w:p w:rsidR="00475B45" w:rsidRPr="00CB7E71" w:rsidRDefault="00CB7E71">
      <w:pPr>
        <w:spacing w:before="184" w:after="19"/>
        <w:ind w:left="6048"/>
        <w:rPr>
          <w:b/>
          <w:sz w:val="36"/>
          <w:lang w:val="fr-CA"/>
        </w:rPr>
      </w:pPr>
      <w:r w:rsidRPr="00CB7E71">
        <w:rPr>
          <w:b/>
          <w:sz w:val="36"/>
          <w:lang w:val="fr-CA"/>
        </w:rPr>
        <w:lastRenderedPageBreak/>
        <w:t>Table des matières</w:t>
      </w:r>
    </w:p>
    <w:p w:rsidR="00475B45" w:rsidRDefault="00CB7E71">
      <w:pPr>
        <w:pStyle w:val="Corpsdetexte"/>
        <w:spacing w:line="30" w:lineRule="exact"/>
        <w:ind w:left="172"/>
        <w:rPr>
          <w:sz w:val="3"/>
        </w:rPr>
      </w:pPr>
      <w:r>
        <w:rPr>
          <w:sz w:val="3"/>
        </w:rPr>
      </w:r>
      <w:r>
        <w:rPr>
          <w:sz w:val="3"/>
        </w:rPr>
        <w:pict>
          <v:group id="_x0000_s1043" style="width:456.6pt;height:1.5pt;mso-position-horizontal-relative:char;mso-position-vertical-relative:line" coordsize="9132,30">
            <v:line id="_x0000_s1044" style="position:absolute" from="0,15" to="9132,15" strokeweight="1.5pt"/>
            <w10:anchorlock/>
          </v:group>
        </w:pict>
      </w:r>
    </w:p>
    <w:p w:rsidR="00475B45" w:rsidRDefault="00475B45">
      <w:pPr>
        <w:pStyle w:val="Corpsdetexte"/>
        <w:rPr>
          <w:b/>
          <w:sz w:val="20"/>
        </w:rPr>
      </w:pPr>
    </w:p>
    <w:p w:rsidR="00475B45" w:rsidRDefault="00475B45">
      <w:pPr>
        <w:pStyle w:val="Corpsdetexte"/>
        <w:rPr>
          <w:b/>
          <w:sz w:val="20"/>
        </w:rPr>
      </w:pPr>
    </w:p>
    <w:p w:rsidR="00475B45" w:rsidRDefault="00475B45">
      <w:pPr>
        <w:rPr>
          <w:sz w:val="20"/>
        </w:rPr>
        <w:sectPr w:rsidR="00475B45">
          <w:footerReference w:type="default" r:id="rId7"/>
          <w:pgSz w:w="11900" w:h="16840"/>
          <w:pgMar w:top="1600" w:right="920" w:bottom="1712" w:left="1200" w:header="0" w:footer="740" w:gutter="0"/>
          <w:pgNumType w:start="2"/>
          <w:cols w:space="720"/>
        </w:sectPr>
      </w:pPr>
    </w:p>
    <w:sdt>
      <w:sdtPr>
        <w:id w:val="-28025306"/>
        <w:docPartObj>
          <w:docPartGallery w:val="Table of Contents"/>
          <w:docPartUnique/>
        </w:docPartObj>
      </w:sdtPr>
      <w:sdtEndPr/>
      <w:sdtContent>
        <w:p w:rsidR="00475B45" w:rsidRDefault="00CB7E71">
          <w:pPr>
            <w:pStyle w:val="TM1"/>
            <w:tabs>
              <w:tab w:val="right" w:pos="8116"/>
            </w:tabs>
            <w:spacing w:before="274"/>
            <w:ind w:left="217" w:firstLine="0"/>
          </w:pPr>
          <w:hyperlink w:anchor="_TOC_250034" w:history="1">
            <w:r>
              <w:t>Préambule</w:t>
            </w:r>
            <w:r>
              <w:tab/>
              <w:t>4</w:t>
            </w:r>
          </w:hyperlink>
        </w:p>
        <w:p w:rsidR="00475B45" w:rsidRDefault="00CB7E71">
          <w:pPr>
            <w:pStyle w:val="TM1"/>
            <w:tabs>
              <w:tab w:val="right" w:pos="8116"/>
            </w:tabs>
            <w:ind w:left="217" w:firstLine="0"/>
          </w:pPr>
          <w:hyperlink w:anchor="_TOC_250033" w:history="1">
            <w:r>
              <w:t>Sommaire</w:t>
            </w:r>
            <w:r>
              <w:rPr>
                <w:spacing w:val="-2"/>
              </w:rPr>
              <w:t xml:space="preserve"> </w:t>
            </w:r>
            <w:r>
              <w:t>exécutif</w:t>
            </w:r>
            <w:r>
              <w:tab/>
              <w:t>5</w:t>
            </w:r>
          </w:hyperlink>
        </w:p>
        <w:p w:rsidR="00475B45" w:rsidRDefault="00CB7E71">
          <w:pPr>
            <w:pStyle w:val="TM1"/>
            <w:numPr>
              <w:ilvl w:val="0"/>
              <w:numId w:val="9"/>
            </w:numPr>
            <w:tabs>
              <w:tab w:val="left" w:pos="578"/>
              <w:tab w:val="right" w:pos="8116"/>
            </w:tabs>
            <w:rPr>
              <w:rFonts w:ascii="Arial" w:hAnsi="Arial"/>
            </w:rPr>
          </w:pPr>
          <w:hyperlink w:anchor="_TOC_250032" w:history="1">
            <w:r>
              <w:t>La présentation</w:t>
            </w:r>
            <w:r>
              <w:rPr>
                <w:spacing w:val="-1"/>
              </w:rPr>
              <w:t xml:space="preserve"> </w:t>
            </w:r>
            <w:r>
              <w:t>de</w:t>
            </w:r>
            <w:r>
              <w:rPr>
                <w:spacing w:val="-1"/>
              </w:rPr>
              <w:t xml:space="preserve"> </w:t>
            </w:r>
            <w:r>
              <w:t>l’organisme</w:t>
            </w:r>
            <w:r>
              <w:tab/>
              <w:t>6</w:t>
            </w:r>
          </w:hyperlink>
        </w:p>
        <w:p w:rsidR="00475B45" w:rsidRDefault="00CB7E71">
          <w:pPr>
            <w:pStyle w:val="TM2"/>
            <w:numPr>
              <w:ilvl w:val="1"/>
              <w:numId w:val="9"/>
            </w:numPr>
            <w:tabs>
              <w:tab w:val="left" w:pos="1635"/>
              <w:tab w:val="left" w:pos="1636"/>
              <w:tab w:val="right" w:pos="8115"/>
            </w:tabs>
            <w:spacing w:before="252"/>
            <w:ind w:hanging="709"/>
          </w:pPr>
          <w:hyperlink w:anchor="_TOC_250031" w:history="1">
            <w:r>
              <w:t>L’historique</w:t>
            </w:r>
            <w:r>
              <w:rPr>
                <w:spacing w:val="-2"/>
              </w:rPr>
              <w:t xml:space="preserve"> </w:t>
            </w:r>
            <w:r>
              <w:t>de</w:t>
            </w:r>
            <w:r>
              <w:rPr>
                <w:spacing w:val="-1"/>
              </w:rPr>
              <w:t xml:space="preserve"> </w:t>
            </w:r>
            <w:r>
              <w:t>l’organisme</w:t>
            </w:r>
            <w:r>
              <w:tab/>
              <w:t>6</w:t>
            </w:r>
          </w:hyperlink>
        </w:p>
        <w:p w:rsidR="00475B45" w:rsidRDefault="00CB7E71">
          <w:pPr>
            <w:pStyle w:val="TM2"/>
            <w:numPr>
              <w:ilvl w:val="1"/>
              <w:numId w:val="9"/>
            </w:numPr>
            <w:tabs>
              <w:tab w:val="left" w:pos="1635"/>
              <w:tab w:val="left" w:pos="1636"/>
              <w:tab w:val="right" w:pos="8116"/>
            </w:tabs>
            <w:ind w:hanging="709"/>
          </w:pPr>
          <w:hyperlink w:anchor="_TOC_250030" w:history="1">
            <w:r>
              <w:t>La missi</w:t>
            </w:r>
            <w:r>
              <w:t>on</w:t>
            </w:r>
            <w:r>
              <w:rPr>
                <w:spacing w:val="-3"/>
              </w:rPr>
              <w:t xml:space="preserve"> </w:t>
            </w:r>
            <w:r>
              <w:t>de</w:t>
            </w:r>
            <w:r>
              <w:rPr>
                <w:spacing w:val="-2"/>
              </w:rPr>
              <w:t xml:space="preserve"> </w:t>
            </w:r>
            <w:r>
              <w:t>l’organisme</w:t>
            </w:r>
            <w:r>
              <w:tab/>
              <w:t>6</w:t>
            </w:r>
          </w:hyperlink>
        </w:p>
        <w:p w:rsidR="00475B45" w:rsidRPr="00CB7E71" w:rsidRDefault="00CB7E71">
          <w:pPr>
            <w:pStyle w:val="TM2"/>
            <w:numPr>
              <w:ilvl w:val="1"/>
              <w:numId w:val="9"/>
            </w:numPr>
            <w:tabs>
              <w:tab w:val="left" w:pos="1634"/>
              <w:tab w:val="left" w:pos="1636"/>
              <w:tab w:val="right" w:pos="8115"/>
            </w:tabs>
            <w:spacing w:before="1"/>
            <w:ind w:hanging="709"/>
            <w:rPr>
              <w:lang w:val="fr-CA"/>
            </w:rPr>
          </w:pPr>
          <w:hyperlink w:anchor="_TOC_250029" w:history="1">
            <w:r w:rsidRPr="00CB7E71">
              <w:rPr>
                <w:lang w:val="fr-CA"/>
              </w:rPr>
              <w:t>La forme juridique</w:t>
            </w:r>
            <w:r w:rsidRPr="00CB7E71">
              <w:rPr>
                <w:spacing w:val="-4"/>
                <w:lang w:val="fr-CA"/>
              </w:rPr>
              <w:t xml:space="preserve"> </w:t>
            </w:r>
            <w:r w:rsidRPr="00CB7E71">
              <w:rPr>
                <w:lang w:val="fr-CA"/>
              </w:rPr>
              <w:t>de</w:t>
            </w:r>
            <w:r w:rsidRPr="00CB7E71">
              <w:rPr>
                <w:spacing w:val="-2"/>
                <w:lang w:val="fr-CA"/>
              </w:rPr>
              <w:t xml:space="preserve"> </w:t>
            </w:r>
            <w:r w:rsidRPr="00CB7E71">
              <w:rPr>
                <w:lang w:val="fr-CA"/>
              </w:rPr>
              <w:t>l’organisme</w:t>
            </w:r>
            <w:r w:rsidRPr="00CB7E71">
              <w:rPr>
                <w:lang w:val="fr-CA"/>
              </w:rPr>
              <w:tab/>
              <w:t>6</w:t>
            </w:r>
          </w:hyperlink>
        </w:p>
        <w:p w:rsidR="00475B45" w:rsidRDefault="00CB7E71">
          <w:pPr>
            <w:pStyle w:val="TM2"/>
            <w:numPr>
              <w:ilvl w:val="1"/>
              <w:numId w:val="9"/>
            </w:numPr>
            <w:tabs>
              <w:tab w:val="left" w:pos="1635"/>
              <w:tab w:val="left" w:pos="1636"/>
              <w:tab w:val="right" w:pos="8115"/>
            </w:tabs>
            <w:ind w:hanging="709"/>
          </w:pPr>
          <w:hyperlink w:anchor="_TOC_250028" w:history="1">
            <w:r>
              <w:t>L’échéancier de</w:t>
            </w:r>
            <w:r>
              <w:rPr>
                <w:spacing w:val="-2"/>
              </w:rPr>
              <w:t xml:space="preserve"> </w:t>
            </w:r>
            <w:r>
              <w:t>réalisation</w:t>
            </w:r>
            <w:r>
              <w:tab/>
              <w:t>6</w:t>
            </w:r>
          </w:hyperlink>
        </w:p>
        <w:p w:rsidR="00475B45" w:rsidRPr="00CB7E71" w:rsidRDefault="00CB7E71">
          <w:pPr>
            <w:pStyle w:val="TM1"/>
            <w:numPr>
              <w:ilvl w:val="0"/>
              <w:numId w:val="9"/>
            </w:numPr>
            <w:tabs>
              <w:tab w:val="left" w:pos="585"/>
              <w:tab w:val="right" w:pos="8116"/>
            </w:tabs>
            <w:spacing w:before="506"/>
            <w:ind w:left="584" w:hanging="367"/>
            <w:rPr>
              <w:rFonts w:ascii="Arial" w:hAnsi="Arial"/>
              <w:lang w:val="fr-CA"/>
            </w:rPr>
          </w:pPr>
          <w:hyperlink w:anchor="_TOC_250027" w:history="1">
            <w:r w:rsidRPr="00CB7E71">
              <w:rPr>
                <w:lang w:val="fr-CA"/>
              </w:rPr>
              <w:t>La présentation du</w:t>
            </w:r>
            <w:r w:rsidRPr="00CB7E71">
              <w:rPr>
                <w:spacing w:val="-1"/>
                <w:lang w:val="fr-CA"/>
              </w:rPr>
              <w:t xml:space="preserve"> </w:t>
            </w:r>
            <w:r w:rsidRPr="00CB7E71">
              <w:rPr>
                <w:lang w:val="fr-CA"/>
              </w:rPr>
              <w:t>groupe</w:t>
            </w:r>
            <w:r w:rsidRPr="00CB7E71">
              <w:rPr>
                <w:spacing w:val="-2"/>
                <w:lang w:val="fr-CA"/>
              </w:rPr>
              <w:t xml:space="preserve"> </w:t>
            </w:r>
            <w:r w:rsidRPr="00CB7E71">
              <w:rPr>
                <w:lang w:val="fr-CA"/>
              </w:rPr>
              <w:t>promoteur</w:t>
            </w:r>
            <w:r w:rsidRPr="00CB7E71">
              <w:rPr>
                <w:lang w:val="fr-CA"/>
              </w:rPr>
              <w:tab/>
              <w:t>7</w:t>
            </w:r>
          </w:hyperlink>
        </w:p>
        <w:p w:rsidR="00475B45" w:rsidRPr="00CB7E71" w:rsidRDefault="00CB7E71">
          <w:pPr>
            <w:pStyle w:val="TM2"/>
            <w:numPr>
              <w:ilvl w:val="1"/>
              <w:numId w:val="9"/>
            </w:numPr>
            <w:tabs>
              <w:tab w:val="left" w:pos="1635"/>
              <w:tab w:val="left" w:pos="1636"/>
              <w:tab w:val="right" w:pos="8113"/>
            </w:tabs>
            <w:spacing w:before="505" w:line="240" w:lineRule="auto"/>
            <w:ind w:hanging="709"/>
            <w:rPr>
              <w:lang w:val="fr-CA"/>
            </w:rPr>
          </w:pPr>
          <w:r w:rsidRPr="00CB7E71">
            <w:rPr>
              <w:lang w:val="fr-CA"/>
            </w:rPr>
            <w:t>La structure organisationnelle</w:t>
          </w:r>
          <w:r w:rsidRPr="00CB7E71">
            <w:rPr>
              <w:spacing w:val="-4"/>
              <w:lang w:val="fr-CA"/>
            </w:rPr>
            <w:t xml:space="preserve"> </w:t>
          </w:r>
          <w:r w:rsidRPr="00CB7E71">
            <w:rPr>
              <w:lang w:val="fr-CA"/>
            </w:rPr>
            <w:t>de</w:t>
          </w:r>
          <w:r w:rsidRPr="00CB7E71">
            <w:rPr>
              <w:spacing w:val="-2"/>
              <w:lang w:val="fr-CA"/>
            </w:rPr>
            <w:t xml:space="preserve"> </w:t>
          </w:r>
          <w:r w:rsidRPr="00CB7E71">
            <w:rPr>
              <w:lang w:val="fr-CA"/>
            </w:rPr>
            <w:t>l’ent</w:t>
          </w:r>
          <w:r w:rsidRPr="00CB7E71">
            <w:rPr>
              <w:lang w:val="fr-CA"/>
            </w:rPr>
            <w:t>reprise</w:t>
          </w:r>
          <w:r w:rsidRPr="00CB7E71">
            <w:rPr>
              <w:lang w:val="fr-CA"/>
            </w:rPr>
            <w:tab/>
            <w:t>7</w:t>
          </w:r>
        </w:p>
        <w:p w:rsidR="00475B45" w:rsidRPr="00CB7E71" w:rsidRDefault="00CB7E71">
          <w:pPr>
            <w:pStyle w:val="TM2"/>
            <w:numPr>
              <w:ilvl w:val="1"/>
              <w:numId w:val="9"/>
            </w:numPr>
            <w:tabs>
              <w:tab w:val="left" w:pos="1635"/>
              <w:tab w:val="left" w:pos="1636"/>
              <w:tab w:val="right" w:pos="8115"/>
            </w:tabs>
            <w:spacing w:before="1" w:line="240" w:lineRule="auto"/>
            <w:ind w:hanging="709"/>
            <w:rPr>
              <w:lang w:val="fr-CA"/>
            </w:rPr>
          </w:pPr>
          <w:hyperlink w:anchor="_TOC_250026" w:history="1">
            <w:r w:rsidRPr="00CB7E71">
              <w:rPr>
                <w:lang w:val="fr-CA"/>
              </w:rPr>
              <w:t>L’expertise et les réalisations du</w:t>
            </w:r>
            <w:r w:rsidRPr="00CB7E71">
              <w:rPr>
                <w:spacing w:val="-4"/>
                <w:lang w:val="fr-CA"/>
              </w:rPr>
              <w:t xml:space="preserve"> </w:t>
            </w:r>
            <w:r w:rsidRPr="00CB7E71">
              <w:rPr>
                <w:lang w:val="fr-CA"/>
              </w:rPr>
              <w:t>groupe</w:t>
            </w:r>
            <w:r w:rsidRPr="00CB7E71">
              <w:rPr>
                <w:spacing w:val="-2"/>
                <w:lang w:val="fr-CA"/>
              </w:rPr>
              <w:t xml:space="preserve"> </w:t>
            </w:r>
            <w:r w:rsidRPr="00CB7E71">
              <w:rPr>
                <w:lang w:val="fr-CA"/>
              </w:rPr>
              <w:t>promoteur</w:t>
            </w:r>
            <w:r w:rsidRPr="00CB7E71">
              <w:rPr>
                <w:lang w:val="fr-CA"/>
              </w:rPr>
              <w:tab/>
              <w:t>7</w:t>
            </w:r>
          </w:hyperlink>
        </w:p>
        <w:p w:rsidR="00475B45" w:rsidRDefault="00CB7E71">
          <w:pPr>
            <w:pStyle w:val="TM1"/>
            <w:numPr>
              <w:ilvl w:val="0"/>
              <w:numId w:val="9"/>
            </w:numPr>
            <w:tabs>
              <w:tab w:val="left" w:pos="541"/>
              <w:tab w:val="right" w:pos="8116"/>
            </w:tabs>
            <w:spacing w:before="506"/>
            <w:ind w:left="540" w:hanging="323"/>
            <w:rPr>
              <w:rFonts w:ascii="Arial" w:hAnsi="Arial"/>
            </w:rPr>
          </w:pPr>
          <w:hyperlink w:anchor="_TOC_250025" w:history="1">
            <w:r>
              <w:t>La faisabilité</w:t>
            </w:r>
            <w:r>
              <w:rPr>
                <w:spacing w:val="-1"/>
              </w:rPr>
              <w:t xml:space="preserve"> </w:t>
            </w:r>
            <w:r>
              <w:t>du</w:t>
            </w:r>
            <w:r>
              <w:rPr>
                <w:spacing w:val="-1"/>
              </w:rPr>
              <w:t xml:space="preserve"> </w:t>
            </w:r>
            <w:r>
              <w:t>projet</w:t>
            </w:r>
            <w:r>
              <w:tab/>
              <w:t>8</w:t>
            </w:r>
          </w:hyperlink>
        </w:p>
        <w:p w:rsidR="00475B45" w:rsidRPr="00CB7E71" w:rsidRDefault="00CB7E71">
          <w:pPr>
            <w:pStyle w:val="TM2"/>
            <w:numPr>
              <w:ilvl w:val="1"/>
              <w:numId w:val="9"/>
            </w:numPr>
            <w:tabs>
              <w:tab w:val="left" w:pos="1634"/>
              <w:tab w:val="left" w:pos="1636"/>
              <w:tab w:val="right" w:pos="8115"/>
            </w:tabs>
            <w:spacing w:before="504" w:line="240" w:lineRule="auto"/>
            <w:ind w:hanging="709"/>
            <w:rPr>
              <w:lang w:val="fr-CA"/>
            </w:rPr>
          </w:pPr>
          <w:hyperlink w:anchor="_TOC_250024" w:history="1">
            <w:r w:rsidRPr="00CB7E71">
              <w:rPr>
                <w:lang w:val="fr-CA"/>
              </w:rPr>
              <w:t>L’analyse du marché et</w:t>
            </w:r>
            <w:r w:rsidRPr="00CB7E71">
              <w:rPr>
                <w:spacing w:val="-3"/>
                <w:lang w:val="fr-CA"/>
              </w:rPr>
              <w:t xml:space="preserve"> </w:t>
            </w:r>
            <w:r w:rsidRPr="00CB7E71">
              <w:rPr>
                <w:lang w:val="fr-CA"/>
              </w:rPr>
              <w:t>son évolution</w:t>
            </w:r>
            <w:r w:rsidRPr="00CB7E71">
              <w:rPr>
                <w:lang w:val="fr-CA"/>
              </w:rPr>
              <w:tab/>
              <w:t>8</w:t>
            </w:r>
          </w:hyperlink>
        </w:p>
        <w:p w:rsidR="00475B45" w:rsidRPr="00CB7E71" w:rsidRDefault="00CB7E71">
          <w:pPr>
            <w:pStyle w:val="TM2"/>
            <w:numPr>
              <w:ilvl w:val="1"/>
              <w:numId w:val="9"/>
            </w:numPr>
            <w:tabs>
              <w:tab w:val="left" w:pos="1635"/>
              <w:tab w:val="left" w:pos="1636"/>
              <w:tab w:val="right" w:pos="8116"/>
            </w:tabs>
            <w:spacing w:before="1"/>
            <w:ind w:hanging="709"/>
            <w:rPr>
              <w:lang w:val="fr-CA"/>
            </w:rPr>
          </w:pPr>
          <w:hyperlink w:anchor="_TOC_250023" w:history="1">
            <w:r w:rsidRPr="00CB7E71">
              <w:rPr>
                <w:lang w:val="fr-CA"/>
              </w:rPr>
              <w:t>Le profil de</w:t>
            </w:r>
            <w:r w:rsidRPr="00CB7E71">
              <w:rPr>
                <w:spacing w:val="-2"/>
                <w:lang w:val="fr-CA"/>
              </w:rPr>
              <w:t xml:space="preserve"> </w:t>
            </w:r>
            <w:r w:rsidRPr="00CB7E71">
              <w:rPr>
                <w:lang w:val="fr-CA"/>
              </w:rPr>
              <w:t>la</w:t>
            </w:r>
            <w:r w:rsidRPr="00CB7E71">
              <w:rPr>
                <w:spacing w:val="-2"/>
                <w:lang w:val="fr-CA"/>
              </w:rPr>
              <w:t xml:space="preserve"> </w:t>
            </w:r>
            <w:r w:rsidRPr="00CB7E71">
              <w:rPr>
                <w:lang w:val="fr-CA"/>
              </w:rPr>
              <w:t>clientèle</w:t>
            </w:r>
            <w:r w:rsidRPr="00CB7E71">
              <w:rPr>
                <w:lang w:val="fr-CA"/>
              </w:rPr>
              <w:tab/>
              <w:t>8</w:t>
            </w:r>
          </w:hyperlink>
        </w:p>
        <w:p w:rsidR="00475B45" w:rsidRDefault="00CB7E71">
          <w:pPr>
            <w:pStyle w:val="TM2"/>
            <w:numPr>
              <w:ilvl w:val="1"/>
              <w:numId w:val="9"/>
            </w:numPr>
            <w:tabs>
              <w:tab w:val="left" w:pos="1634"/>
              <w:tab w:val="left" w:pos="1635"/>
              <w:tab w:val="right" w:pos="8115"/>
            </w:tabs>
            <w:ind w:left="1634" w:hanging="708"/>
          </w:pPr>
          <w:hyperlink w:anchor="_TOC_250022" w:history="1">
            <w:r>
              <w:t>L’analyse de</w:t>
            </w:r>
            <w:r>
              <w:rPr>
                <w:spacing w:val="-2"/>
              </w:rPr>
              <w:t xml:space="preserve"> </w:t>
            </w:r>
            <w:r>
              <w:t>la</w:t>
            </w:r>
            <w:r>
              <w:rPr>
                <w:spacing w:val="-1"/>
              </w:rPr>
              <w:t xml:space="preserve"> </w:t>
            </w:r>
            <w:r>
              <w:t>concurrence</w:t>
            </w:r>
            <w:r>
              <w:tab/>
              <w:t>8</w:t>
            </w:r>
          </w:hyperlink>
        </w:p>
        <w:p w:rsidR="00475B45" w:rsidRPr="00CB7E71" w:rsidRDefault="00CB7E71">
          <w:pPr>
            <w:pStyle w:val="TM2"/>
            <w:numPr>
              <w:ilvl w:val="1"/>
              <w:numId w:val="9"/>
            </w:numPr>
            <w:tabs>
              <w:tab w:val="left" w:pos="1635"/>
              <w:tab w:val="left" w:pos="1636"/>
              <w:tab w:val="right" w:pos="8114"/>
            </w:tabs>
            <w:ind w:hanging="709"/>
            <w:rPr>
              <w:lang w:val="fr-CA"/>
            </w:rPr>
          </w:pPr>
          <w:hyperlink w:anchor="_TOC_250021" w:history="1">
            <w:r w:rsidRPr="00CB7E71">
              <w:rPr>
                <w:lang w:val="fr-CA"/>
              </w:rPr>
              <w:t>La stratégie de mise</w:t>
            </w:r>
            <w:r w:rsidRPr="00CB7E71">
              <w:rPr>
                <w:spacing w:val="-2"/>
                <w:lang w:val="fr-CA"/>
              </w:rPr>
              <w:t xml:space="preserve"> </w:t>
            </w:r>
            <w:r w:rsidRPr="00CB7E71">
              <w:rPr>
                <w:lang w:val="fr-CA"/>
              </w:rPr>
              <w:t>en</w:t>
            </w:r>
            <w:r w:rsidRPr="00CB7E71">
              <w:rPr>
                <w:spacing w:val="-2"/>
                <w:lang w:val="fr-CA"/>
              </w:rPr>
              <w:t xml:space="preserve"> </w:t>
            </w:r>
            <w:r w:rsidRPr="00CB7E71">
              <w:rPr>
                <w:lang w:val="fr-CA"/>
              </w:rPr>
              <w:t>marché</w:t>
            </w:r>
            <w:r w:rsidRPr="00CB7E71">
              <w:rPr>
                <w:lang w:val="fr-CA"/>
              </w:rPr>
              <w:tab/>
              <w:t>9</w:t>
            </w:r>
          </w:hyperlink>
        </w:p>
        <w:p w:rsidR="00475B45" w:rsidRPr="00CB7E71" w:rsidRDefault="00CB7E71">
          <w:pPr>
            <w:pStyle w:val="TM3"/>
            <w:numPr>
              <w:ilvl w:val="2"/>
              <w:numId w:val="9"/>
            </w:numPr>
            <w:tabs>
              <w:tab w:val="left" w:pos="2087"/>
              <w:tab w:val="right" w:pos="8114"/>
            </w:tabs>
            <w:spacing w:before="1"/>
            <w:rPr>
              <w:lang w:val="fr-CA"/>
            </w:rPr>
          </w:pPr>
          <w:hyperlink w:anchor="_TOC_250020" w:history="1">
            <w:r w:rsidRPr="00CB7E71">
              <w:rPr>
                <w:lang w:val="fr-CA"/>
              </w:rPr>
              <w:t>La description des produits et</w:t>
            </w:r>
            <w:r w:rsidRPr="00CB7E71">
              <w:rPr>
                <w:spacing w:val="-1"/>
                <w:lang w:val="fr-CA"/>
              </w:rPr>
              <w:t xml:space="preserve"> </w:t>
            </w:r>
            <w:r w:rsidRPr="00CB7E71">
              <w:rPr>
                <w:lang w:val="fr-CA"/>
              </w:rPr>
              <w:t>des</w:t>
            </w:r>
            <w:r w:rsidRPr="00CB7E71">
              <w:rPr>
                <w:spacing w:val="-1"/>
                <w:lang w:val="fr-CA"/>
              </w:rPr>
              <w:t xml:space="preserve"> </w:t>
            </w:r>
            <w:r w:rsidRPr="00CB7E71">
              <w:rPr>
                <w:lang w:val="fr-CA"/>
              </w:rPr>
              <w:t>services</w:t>
            </w:r>
            <w:r w:rsidRPr="00CB7E71">
              <w:rPr>
                <w:lang w:val="fr-CA"/>
              </w:rPr>
              <w:tab/>
              <w:t>9</w:t>
            </w:r>
          </w:hyperlink>
        </w:p>
        <w:p w:rsidR="00475B45" w:rsidRDefault="00CB7E71">
          <w:pPr>
            <w:pStyle w:val="TM3"/>
            <w:numPr>
              <w:ilvl w:val="2"/>
              <w:numId w:val="9"/>
            </w:numPr>
            <w:tabs>
              <w:tab w:val="left" w:pos="2087"/>
              <w:tab w:val="right" w:pos="8114"/>
            </w:tabs>
          </w:pPr>
          <w:hyperlink w:anchor="_TOC_250019" w:history="1">
            <w:r>
              <w:t>La politique</w:t>
            </w:r>
            <w:r>
              <w:t xml:space="preserve"> </w:t>
            </w:r>
            <w:r>
              <w:t>de</w:t>
            </w:r>
            <w:r>
              <w:rPr>
                <w:spacing w:val="-2"/>
              </w:rPr>
              <w:t xml:space="preserve"> </w:t>
            </w:r>
            <w:r>
              <w:t>tarification</w:t>
            </w:r>
            <w:r>
              <w:tab/>
              <w:t>9</w:t>
            </w:r>
          </w:hyperlink>
        </w:p>
        <w:p w:rsidR="00475B45" w:rsidRPr="00CB7E71" w:rsidRDefault="00CB7E71">
          <w:pPr>
            <w:pStyle w:val="TM3"/>
            <w:numPr>
              <w:ilvl w:val="2"/>
              <w:numId w:val="9"/>
            </w:numPr>
            <w:tabs>
              <w:tab w:val="left" w:pos="2087"/>
              <w:tab w:val="right" w:pos="8115"/>
            </w:tabs>
            <w:rPr>
              <w:lang w:val="fr-CA"/>
            </w:rPr>
          </w:pPr>
          <w:hyperlink w:anchor="_TOC_250018" w:history="1">
            <w:r w:rsidRPr="00CB7E71">
              <w:rPr>
                <w:lang w:val="fr-CA"/>
              </w:rPr>
              <w:t>Les activités de publicité et</w:t>
            </w:r>
            <w:r w:rsidRPr="00CB7E71">
              <w:rPr>
                <w:spacing w:val="-4"/>
                <w:lang w:val="fr-CA"/>
              </w:rPr>
              <w:t xml:space="preserve"> </w:t>
            </w:r>
            <w:r w:rsidRPr="00CB7E71">
              <w:rPr>
                <w:lang w:val="fr-CA"/>
              </w:rPr>
              <w:t>de promotion</w:t>
            </w:r>
            <w:r w:rsidRPr="00CB7E71">
              <w:rPr>
                <w:lang w:val="fr-CA"/>
              </w:rPr>
              <w:tab/>
              <w:t>9</w:t>
            </w:r>
          </w:hyperlink>
        </w:p>
        <w:p w:rsidR="00475B45" w:rsidRDefault="00CB7E71">
          <w:pPr>
            <w:pStyle w:val="TM3"/>
            <w:numPr>
              <w:ilvl w:val="2"/>
              <w:numId w:val="9"/>
            </w:numPr>
            <w:tabs>
              <w:tab w:val="left" w:pos="2087"/>
              <w:tab w:val="right" w:pos="8115"/>
            </w:tabs>
          </w:pPr>
          <w:hyperlink w:anchor="_TOC_250017" w:history="1">
            <w:r>
              <w:t>Le réseau</w:t>
            </w:r>
            <w:r>
              <w:rPr>
                <w:spacing w:val="-2"/>
              </w:rPr>
              <w:t xml:space="preserve"> </w:t>
            </w:r>
            <w:r>
              <w:t>de</w:t>
            </w:r>
            <w:r>
              <w:rPr>
                <w:spacing w:val="-2"/>
              </w:rPr>
              <w:t xml:space="preserve"> </w:t>
            </w:r>
            <w:r>
              <w:t>distribution</w:t>
            </w:r>
            <w:r>
              <w:tab/>
              <w:t>9</w:t>
            </w:r>
          </w:hyperlink>
        </w:p>
        <w:p w:rsidR="00475B45" w:rsidRDefault="00CB7E71">
          <w:pPr>
            <w:pStyle w:val="TM2"/>
            <w:numPr>
              <w:ilvl w:val="1"/>
              <w:numId w:val="9"/>
            </w:numPr>
            <w:tabs>
              <w:tab w:val="left" w:pos="1635"/>
              <w:tab w:val="left" w:pos="1636"/>
              <w:tab w:val="right" w:pos="8115"/>
            </w:tabs>
            <w:ind w:hanging="709"/>
          </w:pPr>
          <w:hyperlink w:anchor="_TOC_250016" w:history="1">
            <w:r>
              <w:t>L’emplacement</w:t>
            </w:r>
            <w:r>
              <w:tab/>
              <w:t>9</w:t>
            </w:r>
          </w:hyperlink>
        </w:p>
        <w:p w:rsidR="00475B45" w:rsidRDefault="00CB7E71">
          <w:pPr>
            <w:pStyle w:val="TM2"/>
            <w:numPr>
              <w:ilvl w:val="1"/>
              <w:numId w:val="9"/>
            </w:numPr>
            <w:tabs>
              <w:tab w:val="left" w:pos="1635"/>
              <w:tab w:val="left" w:pos="1636"/>
              <w:tab w:val="right" w:pos="8214"/>
            </w:tabs>
            <w:spacing w:before="1" w:line="240" w:lineRule="auto"/>
            <w:ind w:hanging="709"/>
          </w:pPr>
          <w:hyperlink w:anchor="_TOC_250015" w:history="1">
            <w:r>
              <w:t>Le</w:t>
            </w:r>
            <w:r>
              <w:rPr>
                <w:spacing w:val="-2"/>
              </w:rPr>
              <w:t xml:space="preserve"> </w:t>
            </w:r>
            <w:r>
              <w:t>marketing</w:t>
            </w:r>
            <w:r>
              <w:rPr>
                <w:spacing w:val="-2"/>
              </w:rPr>
              <w:t xml:space="preserve"> </w:t>
            </w:r>
            <w:r>
              <w:t>social</w:t>
            </w:r>
            <w:r>
              <w:tab/>
              <w:t>10</w:t>
            </w:r>
          </w:hyperlink>
        </w:p>
        <w:p w:rsidR="00475B45" w:rsidRPr="00CB7E71" w:rsidRDefault="00CB7E71">
          <w:pPr>
            <w:pStyle w:val="TM1"/>
            <w:numPr>
              <w:ilvl w:val="0"/>
              <w:numId w:val="9"/>
            </w:numPr>
            <w:tabs>
              <w:tab w:val="left" w:pos="645"/>
              <w:tab w:val="left" w:pos="646"/>
              <w:tab w:val="right" w:pos="8260"/>
            </w:tabs>
            <w:spacing w:before="505"/>
            <w:ind w:left="645" w:hanging="428"/>
            <w:rPr>
              <w:rFonts w:ascii="Arial" w:hAnsi="Arial"/>
              <w:lang w:val="fr-CA"/>
            </w:rPr>
          </w:pPr>
          <w:hyperlink w:anchor="_TOC_250014" w:history="1">
            <w:r w:rsidRPr="00CB7E71">
              <w:rPr>
                <w:lang w:val="fr-CA"/>
              </w:rPr>
              <w:t>Les ressources humaines et les</w:t>
            </w:r>
            <w:r w:rsidRPr="00CB7E71">
              <w:rPr>
                <w:spacing w:val="-2"/>
                <w:lang w:val="fr-CA"/>
              </w:rPr>
              <w:t xml:space="preserve"> </w:t>
            </w:r>
            <w:r w:rsidRPr="00CB7E71">
              <w:rPr>
                <w:lang w:val="fr-CA"/>
              </w:rPr>
              <w:t>ressources</w:t>
            </w:r>
            <w:r w:rsidRPr="00CB7E71">
              <w:rPr>
                <w:spacing w:val="-2"/>
                <w:lang w:val="fr-CA"/>
              </w:rPr>
              <w:t xml:space="preserve"> </w:t>
            </w:r>
            <w:r w:rsidRPr="00CB7E71">
              <w:rPr>
                <w:lang w:val="fr-CA"/>
              </w:rPr>
              <w:t>matérielles</w:t>
            </w:r>
            <w:r w:rsidRPr="00CB7E71">
              <w:rPr>
                <w:lang w:val="fr-CA"/>
              </w:rPr>
              <w:tab/>
            </w:r>
            <w:r w:rsidRPr="00CB7E71">
              <w:rPr>
                <w:rFonts w:ascii="Arial" w:hAnsi="Arial"/>
                <w:lang w:val="fr-CA"/>
              </w:rPr>
              <w:t>11</w:t>
            </w:r>
          </w:hyperlink>
        </w:p>
        <w:p w:rsidR="00475B45" w:rsidRPr="00CB7E71" w:rsidRDefault="00CB7E71">
          <w:pPr>
            <w:pStyle w:val="TM2"/>
            <w:numPr>
              <w:ilvl w:val="1"/>
              <w:numId w:val="9"/>
            </w:numPr>
            <w:tabs>
              <w:tab w:val="left" w:pos="1635"/>
              <w:tab w:val="left" w:pos="1636"/>
              <w:tab w:val="right" w:pos="8215"/>
            </w:tabs>
            <w:spacing w:before="505"/>
            <w:ind w:hanging="709"/>
            <w:rPr>
              <w:lang w:val="fr-CA"/>
            </w:rPr>
          </w:pPr>
          <w:hyperlink w:anchor="_TOC_250013" w:history="1">
            <w:r w:rsidRPr="00CB7E71">
              <w:rPr>
                <w:lang w:val="fr-CA"/>
              </w:rPr>
              <w:t>Les ressources humaines et le</w:t>
            </w:r>
            <w:r w:rsidRPr="00CB7E71">
              <w:rPr>
                <w:spacing w:val="-5"/>
                <w:lang w:val="fr-CA"/>
              </w:rPr>
              <w:t xml:space="preserve"> </w:t>
            </w:r>
            <w:r w:rsidRPr="00CB7E71">
              <w:rPr>
                <w:lang w:val="fr-CA"/>
              </w:rPr>
              <w:t>plan</w:t>
            </w:r>
            <w:r w:rsidRPr="00CB7E71">
              <w:rPr>
                <w:spacing w:val="-2"/>
                <w:lang w:val="fr-CA"/>
              </w:rPr>
              <w:t xml:space="preserve"> </w:t>
            </w:r>
            <w:r w:rsidRPr="00CB7E71">
              <w:rPr>
                <w:lang w:val="fr-CA"/>
              </w:rPr>
              <w:t>d’embauche</w:t>
            </w:r>
            <w:r w:rsidRPr="00CB7E71">
              <w:rPr>
                <w:lang w:val="fr-CA"/>
              </w:rPr>
              <w:tab/>
              <w:t>11</w:t>
            </w:r>
          </w:hyperlink>
        </w:p>
        <w:p w:rsidR="00475B45" w:rsidRDefault="00CB7E71">
          <w:pPr>
            <w:pStyle w:val="TM2"/>
            <w:numPr>
              <w:ilvl w:val="1"/>
              <w:numId w:val="9"/>
            </w:numPr>
            <w:tabs>
              <w:tab w:val="left" w:pos="1634"/>
              <w:tab w:val="left" w:pos="1636"/>
              <w:tab w:val="right" w:pos="8214"/>
            </w:tabs>
            <w:ind w:hanging="709"/>
          </w:pPr>
          <w:hyperlink w:anchor="_TOC_250012" w:history="1">
            <w:r>
              <w:t>La qualité</w:t>
            </w:r>
            <w:r>
              <w:rPr>
                <w:spacing w:val="-1"/>
              </w:rPr>
              <w:t xml:space="preserve"> </w:t>
            </w:r>
            <w:r>
              <w:t>des emplois</w:t>
            </w:r>
            <w:r>
              <w:tab/>
              <w:t>11</w:t>
            </w:r>
          </w:hyperlink>
        </w:p>
        <w:p w:rsidR="00475B45" w:rsidRDefault="00CB7E71">
          <w:pPr>
            <w:pStyle w:val="TM2"/>
            <w:numPr>
              <w:ilvl w:val="1"/>
              <w:numId w:val="9"/>
            </w:numPr>
            <w:tabs>
              <w:tab w:val="left" w:pos="1635"/>
              <w:tab w:val="left" w:pos="1636"/>
              <w:tab w:val="right" w:pos="8213"/>
            </w:tabs>
            <w:spacing w:before="1"/>
            <w:ind w:hanging="709"/>
          </w:pPr>
          <w:hyperlink w:anchor="_TOC_250011" w:history="1">
            <w:r>
              <w:t>La répartition</w:t>
            </w:r>
            <w:r>
              <w:rPr>
                <w:spacing w:val="-3"/>
              </w:rPr>
              <w:t xml:space="preserve"> </w:t>
            </w:r>
            <w:r>
              <w:t>des</w:t>
            </w:r>
            <w:r>
              <w:rPr>
                <w:spacing w:val="-2"/>
              </w:rPr>
              <w:t xml:space="preserve"> </w:t>
            </w:r>
            <w:r>
              <w:t>tâches</w:t>
            </w:r>
            <w:r>
              <w:tab/>
              <w:t>11</w:t>
            </w:r>
          </w:hyperlink>
        </w:p>
        <w:p w:rsidR="00475B45" w:rsidRPr="00CB7E71" w:rsidRDefault="00CB7E71">
          <w:pPr>
            <w:pStyle w:val="TM2"/>
            <w:numPr>
              <w:ilvl w:val="1"/>
              <w:numId w:val="9"/>
            </w:numPr>
            <w:tabs>
              <w:tab w:val="left" w:pos="1635"/>
              <w:tab w:val="left" w:pos="1636"/>
              <w:tab w:val="right" w:pos="8215"/>
            </w:tabs>
            <w:ind w:hanging="709"/>
            <w:rPr>
              <w:lang w:val="fr-CA"/>
            </w:rPr>
          </w:pPr>
          <w:hyperlink w:anchor="_TOC_250010" w:history="1">
            <w:r w:rsidRPr="00CB7E71">
              <w:rPr>
                <w:lang w:val="fr-CA"/>
              </w:rPr>
              <w:t>La formation de</w:t>
            </w:r>
            <w:r w:rsidRPr="00CB7E71">
              <w:rPr>
                <w:spacing w:val="-4"/>
                <w:lang w:val="fr-CA"/>
              </w:rPr>
              <w:t xml:space="preserve"> </w:t>
            </w:r>
            <w:r w:rsidRPr="00CB7E71">
              <w:rPr>
                <w:lang w:val="fr-CA"/>
              </w:rPr>
              <w:t>la</w:t>
            </w:r>
            <w:r w:rsidRPr="00CB7E71">
              <w:rPr>
                <w:spacing w:val="-2"/>
                <w:lang w:val="fr-CA"/>
              </w:rPr>
              <w:t xml:space="preserve"> </w:t>
            </w:r>
            <w:r w:rsidRPr="00CB7E71">
              <w:rPr>
                <w:lang w:val="fr-CA"/>
              </w:rPr>
              <w:t>main-d’œuvre</w:t>
            </w:r>
            <w:r w:rsidRPr="00CB7E71">
              <w:rPr>
                <w:lang w:val="fr-CA"/>
              </w:rPr>
              <w:tab/>
              <w:t>11</w:t>
            </w:r>
          </w:hyperlink>
        </w:p>
        <w:p w:rsidR="00475B45" w:rsidRDefault="00CB7E71">
          <w:pPr>
            <w:pStyle w:val="TM2"/>
            <w:numPr>
              <w:ilvl w:val="1"/>
              <w:numId w:val="9"/>
            </w:numPr>
            <w:tabs>
              <w:tab w:val="left" w:pos="1635"/>
              <w:tab w:val="left" w:pos="1636"/>
              <w:tab w:val="right" w:pos="8215"/>
            </w:tabs>
            <w:spacing w:before="1"/>
            <w:ind w:hanging="709"/>
          </w:pPr>
          <w:hyperlink w:anchor="_TOC_250009" w:history="1">
            <w:r>
              <w:t>Les</w:t>
            </w:r>
            <w:r>
              <w:rPr>
                <w:spacing w:val="-2"/>
              </w:rPr>
              <w:t xml:space="preserve"> </w:t>
            </w:r>
            <w:r>
              <w:t>ressources matérielles</w:t>
            </w:r>
            <w:r>
              <w:tab/>
              <w:t>12</w:t>
            </w:r>
          </w:hyperlink>
        </w:p>
        <w:p w:rsidR="00475B45" w:rsidRDefault="00CB7E71">
          <w:pPr>
            <w:pStyle w:val="TM2"/>
            <w:numPr>
              <w:ilvl w:val="1"/>
              <w:numId w:val="9"/>
            </w:numPr>
            <w:tabs>
              <w:tab w:val="left" w:pos="1634"/>
              <w:tab w:val="left" w:pos="1635"/>
              <w:tab w:val="right" w:pos="8214"/>
            </w:tabs>
            <w:ind w:left="1634" w:hanging="708"/>
          </w:pPr>
          <w:hyperlink w:anchor="_TOC_250008" w:history="1">
            <w:r>
              <w:t>Carnet de</w:t>
            </w:r>
            <w:r>
              <w:rPr>
                <w:spacing w:val="-2"/>
              </w:rPr>
              <w:t xml:space="preserve"> </w:t>
            </w:r>
            <w:r>
              <w:t>commandes</w:t>
            </w:r>
            <w:r>
              <w:tab/>
              <w:t>12</w:t>
            </w:r>
          </w:hyperlink>
        </w:p>
        <w:p w:rsidR="00475B45" w:rsidRDefault="00CB7E71">
          <w:pPr>
            <w:pStyle w:val="TM1"/>
            <w:numPr>
              <w:ilvl w:val="0"/>
              <w:numId w:val="9"/>
            </w:numPr>
            <w:tabs>
              <w:tab w:val="left" w:pos="926"/>
              <w:tab w:val="left" w:pos="927"/>
              <w:tab w:val="right" w:pos="8215"/>
            </w:tabs>
            <w:spacing w:before="505"/>
            <w:ind w:left="926" w:hanging="709"/>
          </w:pPr>
          <w:hyperlink w:anchor="_TOC_250007" w:history="1">
            <w:r>
              <w:t>Le</w:t>
            </w:r>
            <w:r>
              <w:rPr>
                <w:spacing w:val="-2"/>
              </w:rPr>
              <w:t xml:space="preserve"> </w:t>
            </w:r>
            <w:r>
              <w:t>partenariat</w:t>
            </w:r>
            <w:r>
              <w:tab/>
              <w:t>13</w:t>
            </w:r>
          </w:hyperlink>
        </w:p>
        <w:p w:rsidR="00475B45" w:rsidRPr="00CB7E71" w:rsidRDefault="00CB7E71">
          <w:pPr>
            <w:pStyle w:val="TM1"/>
            <w:numPr>
              <w:ilvl w:val="0"/>
              <w:numId w:val="9"/>
            </w:numPr>
            <w:tabs>
              <w:tab w:val="left" w:pos="926"/>
              <w:tab w:val="left" w:pos="927"/>
              <w:tab w:val="right" w:pos="8214"/>
            </w:tabs>
            <w:spacing w:before="252" w:after="20"/>
            <w:ind w:left="926" w:hanging="709"/>
            <w:rPr>
              <w:lang w:val="fr-CA"/>
            </w:rPr>
          </w:pPr>
          <w:hyperlink w:anchor="_TOC_250006" w:history="1">
            <w:r w:rsidRPr="00CB7E71">
              <w:rPr>
                <w:lang w:val="fr-CA"/>
              </w:rPr>
              <w:t>Les retombées dans</w:t>
            </w:r>
            <w:r w:rsidRPr="00CB7E71">
              <w:rPr>
                <w:spacing w:val="-1"/>
                <w:lang w:val="fr-CA"/>
              </w:rPr>
              <w:t xml:space="preserve"> </w:t>
            </w:r>
            <w:r w:rsidRPr="00CB7E71">
              <w:rPr>
                <w:lang w:val="fr-CA"/>
              </w:rPr>
              <w:t>le</w:t>
            </w:r>
            <w:r w:rsidRPr="00CB7E71">
              <w:rPr>
                <w:spacing w:val="-2"/>
                <w:lang w:val="fr-CA"/>
              </w:rPr>
              <w:t xml:space="preserve"> </w:t>
            </w:r>
            <w:r w:rsidRPr="00CB7E71">
              <w:rPr>
                <w:lang w:val="fr-CA"/>
              </w:rPr>
              <w:t>milieu</w:t>
            </w:r>
            <w:r w:rsidRPr="00CB7E71">
              <w:rPr>
                <w:lang w:val="fr-CA"/>
              </w:rPr>
              <w:tab/>
              <w:t>14</w:t>
            </w:r>
          </w:hyperlink>
        </w:p>
        <w:p w:rsidR="00475B45" w:rsidRPr="00CB7E71" w:rsidRDefault="00CB7E71">
          <w:pPr>
            <w:pStyle w:val="TM1"/>
            <w:numPr>
              <w:ilvl w:val="0"/>
              <w:numId w:val="9"/>
            </w:numPr>
            <w:tabs>
              <w:tab w:val="left" w:pos="926"/>
              <w:tab w:val="left" w:pos="927"/>
              <w:tab w:val="right" w:pos="8215"/>
            </w:tabs>
            <w:spacing w:before="76"/>
            <w:ind w:left="926" w:hanging="709"/>
            <w:rPr>
              <w:lang w:val="fr-CA"/>
            </w:rPr>
          </w:pPr>
          <w:r w:rsidRPr="00CB7E71">
            <w:rPr>
              <w:lang w:val="fr-CA"/>
            </w:rPr>
            <w:lastRenderedPageBreak/>
            <w:t>Le coût du projet et les sources</w:t>
          </w:r>
          <w:r w:rsidRPr="00CB7E71">
            <w:rPr>
              <w:spacing w:val="-4"/>
              <w:lang w:val="fr-CA"/>
            </w:rPr>
            <w:t xml:space="preserve"> </w:t>
          </w:r>
          <w:r w:rsidRPr="00CB7E71">
            <w:rPr>
              <w:lang w:val="fr-CA"/>
            </w:rPr>
            <w:t>de</w:t>
          </w:r>
          <w:r w:rsidRPr="00CB7E71">
            <w:rPr>
              <w:spacing w:val="-2"/>
              <w:lang w:val="fr-CA"/>
            </w:rPr>
            <w:t xml:space="preserve"> </w:t>
          </w:r>
          <w:r w:rsidRPr="00CB7E71">
            <w:rPr>
              <w:lang w:val="fr-CA"/>
            </w:rPr>
            <w:t>financement</w:t>
          </w:r>
          <w:r w:rsidRPr="00CB7E71">
            <w:rPr>
              <w:lang w:val="fr-CA"/>
            </w:rPr>
            <w:tab/>
            <w:t>15</w:t>
          </w:r>
        </w:p>
        <w:p w:rsidR="00475B45" w:rsidRDefault="00CB7E71">
          <w:pPr>
            <w:pStyle w:val="TM1"/>
            <w:numPr>
              <w:ilvl w:val="0"/>
              <w:numId w:val="9"/>
            </w:numPr>
            <w:tabs>
              <w:tab w:val="left" w:pos="926"/>
              <w:tab w:val="left" w:pos="927"/>
              <w:tab w:val="right" w:pos="8214"/>
            </w:tabs>
            <w:ind w:left="926" w:hanging="709"/>
          </w:pPr>
          <w:hyperlink w:anchor="_TOC_250005" w:history="1">
            <w:r>
              <w:t>Les</w:t>
            </w:r>
            <w:r>
              <w:rPr>
                <w:spacing w:val="-1"/>
              </w:rPr>
              <w:t xml:space="preserve"> </w:t>
            </w:r>
            <w:r>
              <w:t>prévisions</w:t>
            </w:r>
            <w:r>
              <w:rPr>
                <w:spacing w:val="-1"/>
              </w:rPr>
              <w:t xml:space="preserve"> </w:t>
            </w:r>
            <w:r>
              <w:t>financières</w:t>
            </w:r>
            <w:r>
              <w:tab/>
              <w:t>17</w:t>
            </w:r>
          </w:hyperlink>
        </w:p>
        <w:p w:rsidR="00475B45" w:rsidRPr="00CB7E71" w:rsidRDefault="00CB7E71">
          <w:pPr>
            <w:pStyle w:val="TM2"/>
            <w:numPr>
              <w:ilvl w:val="1"/>
              <w:numId w:val="9"/>
            </w:numPr>
            <w:tabs>
              <w:tab w:val="left" w:pos="1634"/>
              <w:tab w:val="left" w:pos="1636"/>
              <w:tab w:val="right" w:pos="8214"/>
            </w:tabs>
            <w:spacing w:before="251" w:line="240" w:lineRule="auto"/>
            <w:ind w:hanging="709"/>
            <w:rPr>
              <w:lang w:val="fr-CA"/>
            </w:rPr>
          </w:pPr>
          <w:hyperlink w:anchor="_TOC_250004" w:history="1">
            <w:r w:rsidRPr="00CB7E71">
              <w:rPr>
                <w:lang w:val="fr-CA"/>
              </w:rPr>
              <w:t>Le budget de</w:t>
            </w:r>
            <w:r w:rsidRPr="00CB7E71">
              <w:rPr>
                <w:spacing w:val="-3"/>
                <w:lang w:val="fr-CA"/>
              </w:rPr>
              <w:t xml:space="preserve"> </w:t>
            </w:r>
            <w:r w:rsidRPr="00CB7E71">
              <w:rPr>
                <w:lang w:val="fr-CA"/>
              </w:rPr>
              <w:t>caisse</w:t>
            </w:r>
            <w:r w:rsidRPr="00CB7E71">
              <w:rPr>
                <w:spacing w:val="-2"/>
                <w:lang w:val="fr-CA"/>
              </w:rPr>
              <w:t xml:space="preserve"> </w:t>
            </w:r>
            <w:r w:rsidRPr="00CB7E71">
              <w:rPr>
                <w:lang w:val="fr-CA"/>
              </w:rPr>
              <w:t>prévisionnel</w:t>
            </w:r>
            <w:r w:rsidRPr="00CB7E71">
              <w:rPr>
                <w:lang w:val="fr-CA"/>
              </w:rPr>
              <w:tab/>
              <w:t>17</w:t>
            </w:r>
          </w:hyperlink>
        </w:p>
        <w:p w:rsidR="00475B45" w:rsidRDefault="00CB7E71">
          <w:pPr>
            <w:pStyle w:val="TM2"/>
            <w:numPr>
              <w:ilvl w:val="1"/>
              <w:numId w:val="9"/>
            </w:numPr>
            <w:tabs>
              <w:tab w:val="left" w:pos="1635"/>
              <w:tab w:val="left" w:pos="1636"/>
              <w:tab w:val="right" w:pos="8214"/>
            </w:tabs>
            <w:spacing w:before="1"/>
            <w:ind w:hanging="709"/>
          </w:pPr>
          <w:hyperlink w:anchor="_TOC_250003" w:history="1">
            <w:r>
              <w:t>L’état des</w:t>
            </w:r>
            <w:r>
              <w:rPr>
                <w:spacing w:val="-3"/>
              </w:rPr>
              <w:t xml:space="preserve"> </w:t>
            </w:r>
            <w:r>
              <w:t>résultats</w:t>
            </w:r>
            <w:r>
              <w:rPr>
                <w:spacing w:val="-2"/>
              </w:rPr>
              <w:t xml:space="preserve"> </w:t>
            </w:r>
            <w:r>
              <w:t>prévisionnels</w:t>
            </w:r>
            <w:r>
              <w:tab/>
              <w:t>17</w:t>
            </w:r>
          </w:hyperlink>
        </w:p>
        <w:p w:rsidR="00475B45" w:rsidRDefault="00CB7E71">
          <w:pPr>
            <w:pStyle w:val="TM2"/>
            <w:numPr>
              <w:ilvl w:val="1"/>
              <w:numId w:val="9"/>
            </w:numPr>
            <w:tabs>
              <w:tab w:val="left" w:pos="1634"/>
              <w:tab w:val="left" w:pos="1635"/>
              <w:tab w:val="right" w:pos="8214"/>
            </w:tabs>
            <w:ind w:left="1634" w:hanging="708"/>
          </w:pPr>
          <w:hyperlink w:anchor="_TOC_250002" w:history="1">
            <w:r>
              <w:t>Le</w:t>
            </w:r>
            <w:r>
              <w:rPr>
                <w:spacing w:val="-1"/>
              </w:rPr>
              <w:t xml:space="preserve"> </w:t>
            </w:r>
            <w:r>
              <w:t>bilan</w:t>
            </w:r>
            <w:r>
              <w:rPr>
                <w:spacing w:val="-2"/>
              </w:rPr>
              <w:t xml:space="preserve"> </w:t>
            </w:r>
            <w:r>
              <w:t>prévisionnel</w:t>
            </w:r>
            <w:r>
              <w:tab/>
              <w:t>18</w:t>
            </w:r>
          </w:hyperlink>
        </w:p>
        <w:p w:rsidR="00475B45" w:rsidRDefault="00CB7E71">
          <w:pPr>
            <w:pStyle w:val="TM2"/>
            <w:numPr>
              <w:ilvl w:val="1"/>
              <w:numId w:val="9"/>
            </w:numPr>
            <w:tabs>
              <w:tab w:val="left" w:pos="1634"/>
              <w:tab w:val="left" w:pos="1635"/>
              <w:tab w:val="right" w:pos="8214"/>
            </w:tabs>
            <w:ind w:left="1634" w:hanging="708"/>
          </w:pPr>
          <w:hyperlink w:anchor="_TOC_250001" w:history="1">
            <w:r>
              <w:t>Le seuil</w:t>
            </w:r>
            <w:r>
              <w:rPr>
                <w:spacing w:val="-2"/>
              </w:rPr>
              <w:t xml:space="preserve"> </w:t>
            </w:r>
            <w:r>
              <w:t>de</w:t>
            </w:r>
            <w:r>
              <w:rPr>
                <w:spacing w:val="-2"/>
              </w:rPr>
              <w:t xml:space="preserve"> </w:t>
            </w:r>
            <w:r>
              <w:t>rentabilité</w:t>
            </w:r>
            <w:r>
              <w:tab/>
              <w:t>18</w:t>
            </w:r>
          </w:hyperlink>
        </w:p>
        <w:p w:rsidR="00475B45" w:rsidRPr="00CB7E71" w:rsidRDefault="00CB7E71">
          <w:pPr>
            <w:pStyle w:val="TM1"/>
            <w:tabs>
              <w:tab w:val="right" w:pos="8214"/>
            </w:tabs>
            <w:spacing w:before="506"/>
            <w:ind w:left="217" w:firstLine="0"/>
            <w:rPr>
              <w:lang w:val="fr-CA"/>
            </w:rPr>
          </w:pPr>
          <w:hyperlink w:anchor="_TOC_250000" w:history="1">
            <w:r w:rsidRPr="00CB7E71">
              <w:rPr>
                <w:lang w:val="fr-CA"/>
              </w:rPr>
              <w:t>Les annexes du</w:t>
            </w:r>
            <w:r w:rsidRPr="00CB7E71">
              <w:rPr>
                <w:spacing w:val="-2"/>
                <w:lang w:val="fr-CA"/>
              </w:rPr>
              <w:t xml:space="preserve"> </w:t>
            </w:r>
            <w:r w:rsidRPr="00CB7E71">
              <w:rPr>
                <w:lang w:val="fr-CA"/>
              </w:rPr>
              <w:t>plan</w:t>
            </w:r>
            <w:r w:rsidRPr="00CB7E71">
              <w:rPr>
                <w:spacing w:val="-1"/>
                <w:lang w:val="fr-CA"/>
              </w:rPr>
              <w:t xml:space="preserve"> </w:t>
            </w:r>
            <w:r w:rsidRPr="00CB7E71">
              <w:rPr>
                <w:lang w:val="fr-CA"/>
              </w:rPr>
              <w:t>d’affaires</w:t>
            </w:r>
            <w:r w:rsidRPr="00CB7E71">
              <w:rPr>
                <w:lang w:val="fr-CA"/>
              </w:rPr>
              <w:tab/>
              <w:t>19</w:t>
            </w:r>
          </w:hyperlink>
        </w:p>
      </w:sdtContent>
    </w:sdt>
    <w:p w:rsidR="00475B45" w:rsidRPr="00CB7E71" w:rsidRDefault="00475B45">
      <w:pPr>
        <w:rPr>
          <w:lang w:val="fr-CA"/>
        </w:rPr>
        <w:sectPr w:rsidR="00475B45" w:rsidRPr="00CB7E71">
          <w:type w:val="continuous"/>
          <w:pgSz w:w="11900" w:h="16840"/>
          <w:pgMar w:top="1340" w:right="920" w:bottom="1712" w:left="1200" w:header="720" w:footer="720" w:gutter="0"/>
          <w:cols w:space="720"/>
        </w:sectPr>
      </w:pPr>
    </w:p>
    <w:p w:rsidR="00475B45" w:rsidRPr="00CB7E71" w:rsidRDefault="00475B45">
      <w:pPr>
        <w:pStyle w:val="Corpsdetexte"/>
        <w:spacing w:before="10"/>
        <w:rPr>
          <w:rFonts w:ascii="Arial Narrow"/>
          <w:b/>
          <w:sz w:val="21"/>
          <w:lang w:val="fr-CA"/>
        </w:rPr>
      </w:pPr>
    </w:p>
    <w:p w:rsidR="00475B45" w:rsidRPr="00CB7E71" w:rsidRDefault="00CB7E71">
      <w:pPr>
        <w:pStyle w:val="Corpsdetexte"/>
        <w:spacing w:before="1"/>
        <w:ind w:left="217" w:right="7507"/>
        <w:rPr>
          <w:rFonts w:ascii="Arial Narrow" w:hAnsi="Arial Narrow"/>
          <w:lang w:val="fr-CA"/>
        </w:rPr>
      </w:pPr>
      <w:r w:rsidRPr="00CB7E71">
        <w:rPr>
          <w:rFonts w:ascii="Arial Narrow" w:hAnsi="Arial Narrow"/>
          <w:lang w:val="fr-CA"/>
        </w:rPr>
        <w:t>La charte d’incorporation Les règlements généraux</w:t>
      </w:r>
    </w:p>
    <w:p w:rsidR="00475B45" w:rsidRPr="00CB7E71" w:rsidRDefault="00CB7E71">
      <w:pPr>
        <w:pStyle w:val="Corpsdetexte"/>
        <w:ind w:left="217" w:right="6353"/>
        <w:rPr>
          <w:rFonts w:ascii="Arial Narrow" w:hAnsi="Arial Narrow"/>
          <w:lang w:val="fr-CA"/>
        </w:rPr>
      </w:pPr>
      <w:r w:rsidRPr="00CB7E71">
        <w:rPr>
          <w:rFonts w:ascii="Arial Narrow" w:hAnsi="Arial Narrow"/>
          <w:lang w:val="fr-CA"/>
        </w:rPr>
        <w:t>Les derniers états financiers, s’il y a lieu Le dernier rapport d’activité, s’il y a lieu</w:t>
      </w:r>
    </w:p>
    <w:p w:rsidR="00475B45" w:rsidRPr="00CB7E71" w:rsidRDefault="00CB7E71">
      <w:pPr>
        <w:pStyle w:val="Corpsdetexte"/>
        <w:ind w:left="217" w:right="3676"/>
        <w:rPr>
          <w:rFonts w:ascii="Arial Narrow" w:hAnsi="Arial Narrow"/>
          <w:lang w:val="fr-CA"/>
        </w:rPr>
      </w:pPr>
      <w:proofErr w:type="gramStart"/>
      <w:r w:rsidRPr="00CB7E71">
        <w:rPr>
          <w:rFonts w:ascii="Arial Narrow" w:hAnsi="Arial Narrow"/>
          <w:lang w:val="fr-CA"/>
        </w:rPr>
        <w:t>Les curriculum</w:t>
      </w:r>
      <w:proofErr w:type="gramEnd"/>
      <w:r w:rsidRPr="00CB7E71">
        <w:rPr>
          <w:rFonts w:ascii="Arial Narrow" w:hAnsi="Arial Narrow"/>
          <w:lang w:val="fr-CA"/>
        </w:rPr>
        <w:t xml:space="preserve"> vitae des principales personnes ressources de l’entreprise Les lettres d’appui</w:t>
      </w:r>
    </w:p>
    <w:p w:rsidR="00475B45" w:rsidRPr="00CB7E71" w:rsidRDefault="00CB7E71">
      <w:pPr>
        <w:pStyle w:val="Corpsdetexte"/>
        <w:spacing w:line="252" w:lineRule="exact"/>
        <w:ind w:left="217"/>
        <w:rPr>
          <w:rFonts w:ascii="Arial Narrow" w:hAnsi="Arial Narrow"/>
          <w:lang w:val="fr-CA"/>
        </w:rPr>
      </w:pPr>
      <w:r w:rsidRPr="00CB7E71">
        <w:rPr>
          <w:rFonts w:ascii="Arial Narrow" w:hAnsi="Arial Narrow"/>
          <w:lang w:val="fr-CA"/>
        </w:rPr>
        <w:t>Des statistiques sur l</w:t>
      </w:r>
      <w:r w:rsidRPr="00CB7E71">
        <w:rPr>
          <w:rFonts w:ascii="Arial Narrow" w:hAnsi="Arial Narrow"/>
          <w:lang w:val="fr-CA"/>
        </w:rPr>
        <w:t>’industrie</w:t>
      </w:r>
    </w:p>
    <w:p w:rsidR="00475B45" w:rsidRPr="00CB7E71" w:rsidRDefault="00CB7E71">
      <w:pPr>
        <w:pStyle w:val="Corpsdetexte"/>
        <w:spacing w:before="1"/>
        <w:ind w:left="217"/>
        <w:rPr>
          <w:rFonts w:ascii="Arial Narrow" w:hAnsi="Arial Narrow"/>
          <w:lang w:val="fr-CA"/>
        </w:rPr>
      </w:pPr>
      <w:r w:rsidRPr="00CB7E71">
        <w:rPr>
          <w:rFonts w:ascii="Arial Narrow" w:hAnsi="Arial Narrow"/>
          <w:lang w:val="fr-CA"/>
        </w:rPr>
        <w:t>Tout autre document jugé pertinent</w:t>
      </w:r>
    </w:p>
    <w:p w:rsidR="00475B45" w:rsidRPr="00CB7E71" w:rsidRDefault="00475B45">
      <w:pPr>
        <w:rPr>
          <w:rFonts w:ascii="Arial Narrow" w:hAnsi="Arial Narrow"/>
          <w:lang w:val="fr-CA"/>
        </w:rPr>
        <w:sectPr w:rsidR="00475B45" w:rsidRPr="00CB7E71">
          <w:type w:val="continuous"/>
          <w:pgSz w:w="11900" w:h="16840"/>
          <w:pgMar w:top="1340" w:right="920" w:bottom="940" w:left="1200" w:header="720" w:footer="720" w:gutter="0"/>
          <w:cols w:space="720"/>
        </w:sectPr>
      </w:pPr>
    </w:p>
    <w:p w:rsidR="00475B45" w:rsidRPr="00CB7E71" w:rsidRDefault="00CB7E71">
      <w:pPr>
        <w:pStyle w:val="Titre1"/>
        <w:spacing w:before="77"/>
        <w:rPr>
          <w:rFonts w:ascii="Arial Narrow" w:hAnsi="Arial Narrow"/>
          <w:u w:val="none"/>
          <w:lang w:val="fr-CA"/>
        </w:rPr>
      </w:pPr>
      <w:bookmarkStart w:id="1" w:name="_TOC_250034"/>
      <w:bookmarkEnd w:id="1"/>
      <w:r w:rsidRPr="00CB7E71">
        <w:rPr>
          <w:rFonts w:ascii="Arial Narrow" w:hAnsi="Arial Narrow"/>
          <w:u w:val="none"/>
          <w:lang w:val="fr-CA"/>
        </w:rPr>
        <w:lastRenderedPageBreak/>
        <w:t>Préambule</w:t>
      </w:r>
    </w:p>
    <w:p w:rsidR="00475B45" w:rsidRPr="00CB7E71" w:rsidRDefault="00475B45">
      <w:pPr>
        <w:pStyle w:val="Corpsdetexte"/>
        <w:rPr>
          <w:rFonts w:ascii="Arial Narrow"/>
          <w:b/>
          <w:sz w:val="40"/>
          <w:lang w:val="fr-CA"/>
        </w:rPr>
      </w:pPr>
    </w:p>
    <w:p w:rsidR="00475B45" w:rsidRPr="00CB7E71" w:rsidRDefault="00475B45">
      <w:pPr>
        <w:pStyle w:val="Corpsdetexte"/>
        <w:spacing w:before="10"/>
        <w:rPr>
          <w:rFonts w:ascii="Arial Narrow"/>
          <w:b/>
          <w:sz w:val="31"/>
          <w:lang w:val="fr-CA"/>
        </w:rPr>
      </w:pPr>
    </w:p>
    <w:p w:rsidR="00475B45" w:rsidRPr="00CB7E71" w:rsidRDefault="00CB7E71">
      <w:pPr>
        <w:spacing w:before="1"/>
        <w:ind w:left="577" w:right="377"/>
        <w:jc w:val="both"/>
        <w:rPr>
          <w:b/>
          <w:lang w:val="fr-CA"/>
        </w:rPr>
      </w:pPr>
      <w:r w:rsidRPr="00CB7E71">
        <w:rPr>
          <w:b/>
          <w:lang w:val="fr-CA"/>
        </w:rPr>
        <w:t>Le plan d’affaires est un outil de gestion essentiel autant pour une entreprise traditionnelle que pour une entreprise en économie sociale. Il est notamment indispensable lors d’un démarrage, d’une croissance ou d’un redressement d’une entreprise.</w:t>
      </w:r>
    </w:p>
    <w:p w:rsidR="00475B45" w:rsidRPr="00CB7E71" w:rsidRDefault="00475B45">
      <w:pPr>
        <w:pStyle w:val="Corpsdetexte"/>
        <w:spacing w:before="10"/>
        <w:rPr>
          <w:b/>
          <w:sz w:val="21"/>
          <w:lang w:val="fr-CA"/>
        </w:rPr>
      </w:pPr>
    </w:p>
    <w:p w:rsidR="00475B45" w:rsidRPr="00CB7E71" w:rsidRDefault="00CB7E71">
      <w:pPr>
        <w:pStyle w:val="Corpsdetexte"/>
        <w:ind w:left="577" w:right="384"/>
        <w:jc w:val="both"/>
        <w:rPr>
          <w:lang w:val="fr-CA"/>
        </w:rPr>
      </w:pPr>
      <w:r w:rsidRPr="00CB7E71">
        <w:rPr>
          <w:lang w:val="fr-CA"/>
        </w:rPr>
        <w:t>Il n’ex</w:t>
      </w:r>
      <w:r w:rsidRPr="00CB7E71">
        <w:rPr>
          <w:lang w:val="fr-CA"/>
        </w:rPr>
        <w:t>iste pas de règles absolues pour rédiger un plan d’affaires. Toutefois, certains éléments doivent être nécessairement présents et l’ajout d’autres éléments est très pertinent, selon la nature de l’entreprise ou du projet.</w:t>
      </w:r>
    </w:p>
    <w:p w:rsidR="00475B45" w:rsidRPr="00CB7E71" w:rsidRDefault="00475B45">
      <w:pPr>
        <w:pStyle w:val="Corpsdetexte"/>
        <w:spacing w:before="11"/>
        <w:rPr>
          <w:sz w:val="21"/>
          <w:lang w:val="fr-CA"/>
        </w:rPr>
      </w:pPr>
    </w:p>
    <w:p w:rsidR="00475B45" w:rsidRPr="00CB7E71" w:rsidRDefault="00CB7E71">
      <w:pPr>
        <w:pStyle w:val="Corpsdetexte"/>
        <w:ind w:left="577" w:right="382"/>
        <w:jc w:val="both"/>
        <w:rPr>
          <w:lang w:val="fr-CA"/>
        </w:rPr>
      </w:pPr>
      <w:r w:rsidRPr="00CB7E71">
        <w:rPr>
          <w:lang w:val="fr-CA"/>
        </w:rPr>
        <w:t xml:space="preserve">En fait, la cohérence, la clarté </w:t>
      </w:r>
      <w:r w:rsidRPr="00CB7E71">
        <w:rPr>
          <w:lang w:val="fr-CA"/>
        </w:rPr>
        <w:t>et la pertinence de l’information contenue dans le plan d’affaires ont plus d’importance que son volume.</w:t>
      </w:r>
    </w:p>
    <w:p w:rsidR="00475B45" w:rsidRPr="00CB7E71" w:rsidRDefault="00475B45">
      <w:pPr>
        <w:pStyle w:val="Corpsdetexte"/>
        <w:spacing w:before="11"/>
        <w:rPr>
          <w:sz w:val="21"/>
          <w:lang w:val="fr-CA"/>
        </w:rPr>
      </w:pPr>
    </w:p>
    <w:p w:rsidR="00475B45" w:rsidRPr="00CB7E71" w:rsidRDefault="00CB7E71">
      <w:pPr>
        <w:pStyle w:val="Corpsdetexte"/>
        <w:ind w:left="577" w:right="380"/>
        <w:jc w:val="both"/>
        <w:rPr>
          <w:lang w:val="fr-CA"/>
        </w:rPr>
      </w:pPr>
      <w:r w:rsidRPr="00CB7E71">
        <w:rPr>
          <w:lang w:val="fr-CA"/>
        </w:rPr>
        <w:t>En ce sens, le plan d’affaires deviendra votre carte routière qui vous permettra de prendre de bonnes décisions d’affaires grâce aux constats de l’environnement interne et externe de votre entreprise ou pour acquérir du</w:t>
      </w:r>
      <w:r w:rsidRPr="00CB7E71">
        <w:rPr>
          <w:spacing w:val="-4"/>
          <w:lang w:val="fr-CA"/>
        </w:rPr>
        <w:t xml:space="preserve"> </w:t>
      </w:r>
      <w:r w:rsidRPr="00CB7E71">
        <w:rPr>
          <w:lang w:val="fr-CA"/>
        </w:rPr>
        <w:t>financement.</w:t>
      </w:r>
    </w:p>
    <w:p w:rsidR="00475B45" w:rsidRPr="00CB7E71" w:rsidRDefault="00475B45">
      <w:pPr>
        <w:pStyle w:val="Corpsdetexte"/>
        <w:spacing w:before="1"/>
        <w:rPr>
          <w:lang w:val="fr-CA"/>
        </w:rPr>
      </w:pPr>
    </w:p>
    <w:p w:rsidR="00475B45" w:rsidRPr="00CB7E71" w:rsidRDefault="00CB7E71">
      <w:pPr>
        <w:pStyle w:val="Corpsdetexte"/>
        <w:ind w:left="577" w:right="382"/>
        <w:jc w:val="both"/>
        <w:rPr>
          <w:lang w:val="fr-CA"/>
        </w:rPr>
      </w:pPr>
      <w:r w:rsidRPr="00CB7E71">
        <w:rPr>
          <w:lang w:val="fr-CA"/>
        </w:rPr>
        <w:t>Le plan d’affaires d’u</w:t>
      </w:r>
      <w:r w:rsidRPr="00CB7E71">
        <w:rPr>
          <w:lang w:val="fr-CA"/>
        </w:rPr>
        <w:t>ne entreprise en économie sociale contient plusieurs éléments d’un plan d’affaires traditionnel, mais il se particularise par ces principes et ses règles de fonctionnement qui lui sont propres et par sa finalité sociale.</w:t>
      </w:r>
    </w:p>
    <w:p w:rsidR="00475B45" w:rsidRPr="00CB7E71" w:rsidRDefault="00475B45">
      <w:pPr>
        <w:pStyle w:val="Corpsdetexte"/>
        <w:spacing w:before="11"/>
        <w:rPr>
          <w:sz w:val="21"/>
          <w:lang w:val="fr-CA"/>
        </w:rPr>
      </w:pPr>
    </w:p>
    <w:p w:rsidR="00475B45" w:rsidRPr="00CB7E71" w:rsidRDefault="00CB7E71">
      <w:pPr>
        <w:pStyle w:val="Corpsdetexte"/>
        <w:ind w:left="577" w:right="382"/>
        <w:jc w:val="both"/>
        <w:rPr>
          <w:lang w:val="fr-CA"/>
        </w:rPr>
      </w:pPr>
      <w:r w:rsidRPr="00CB7E71">
        <w:rPr>
          <w:lang w:val="fr-CA"/>
        </w:rPr>
        <w:t>Le présent guide vous aidera à éla</w:t>
      </w:r>
      <w:r w:rsidRPr="00CB7E71">
        <w:rPr>
          <w:lang w:val="fr-CA"/>
        </w:rPr>
        <w:t>borer votre plan d’affaires et vous permettra de progresser de façon structurée en tenant compte des éléments que doit contenir un plan d’affaires en économie sociale.</w:t>
      </w:r>
    </w:p>
    <w:p w:rsidR="00475B45" w:rsidRPr="00CB7E71" w:rsidRDefault="00475B45">
      <w:pPr>
        <w:pStyle w:val="Corpsdetexte"/>
        <w:rPr>
          <w:sz w:val="24"/>
          <w:lang w:val="fr-CA"/>
        </w:rPr>
      </w:pPr>
    </w:p>
    <w:p w:rsidR="00475B45" w:rsidRPr="00CB7E71" w:rsidRDefault="00475B45">
      <w:pPr>
        <w:pStyle w:val="Corpsdetexte"/>
        <w:rPr>
          <w:sz w:val="20"/>
          <w:lang w:val="fr-CA"/>
        </w:rPr>
      </w:pPr>
    </w:p>
    <w:p w:rsidR="00475B45" w:rsidRPr="00CB7E71" w:rsidRDefault="00CB7E71">
      <w:pPr>
        <w:pStyle w:val="Corpsdetexte"/>
        <w:ind w:left="577"/>
        <w:jc w:val="both"/>
        <w:rPr>
          <w:lang w:val="fr-CA"/>
        </w:rPr>
      </w:pPr>
      <w:r w:rsidRPr="00CB7E71">
        <w:rPr>
          <w:lang w:val="fr-CA"/>
        </w:rPr>
        <w:t>Bonne rédaction !</w:t>
      </w:r>
    </w:p>
    <w:p w:rsidR="00475B45" w:rsidRPr="00CB7E71" w:rsidRDefault="00475B45">
      <w:pPr>
        <w:jc w:val="both"/>
        <w:rPr>
          <w:lang w:val="fr-CA"/>
        </w:rPr>
        <w:sectPr w:rsidR="00475B45" w:rsidRPr="00CB7E71">
          <w:pgSz w:w="11900" w:h="16840"/>
          <w:pgMar w:top="1340" w:right="920" w:bottom="940" w:left="1200" w:header="0" w:footer="740" w:gutter="0"/>
          <w:cols w:space="720"/>
        </w:sectPr>
      </w:pPr>
    </w:p>
    <w:p w:rsidR="00475B45" w:rsidRPr="00CB7E71" w:rsidRDefault="00CB7E71">
      <w:pPr>
        <w:pStyle w:val="Titre1"/>
        <w:spacing w:before="77"/>
        <w:rPr>
          <w:rFonts w:ascii="Arial Narrow" w:hAnsi="Arial Narrow"/>
          <w:u w:val="none"/>
          <w:lang w:val="fr-CA"/>
        </w:rPr>
      </w:pPr>
      <w:bookmarkStart w:id="2" w:name="_TOC_250033"/>
      <w:bookmarkEnd w:id="2"/>
      <w:r w:rsidRPr="00CB7E71">
        <w:rPr>
          <w:rFonts w:ascii="Arial Narrow" w:hAnsi="Arial Narrow"/>
          <w:u w:val="none"/>
          <w:lang w:val="fr-CA"/>
        </w:rPr>
        <w:lastRenderedPageBreak/>
        <w:t>Sommaire exécutif</w:t>
      </w:r>
    </w:p>
    <w:p w:rsidR="00475B45" w:rsidRPr="00CB7E71" w:rsidRDefault="00CB7E71">
      <w:pPr>
        <w:pStyle w:val="Corpsdetexte"/>
        <w:spacing w:before="249"/>
        <w:ind w:left="577" w:right="383"/>
        <w:jc w:val="both"/>
        <w:rPr>
          <w:lang w:val="fr-CA"/>
        </w:rPr>
      </w:pPr>
      <w:r w:rsidRPr="00CB7E71">
        <w:rPr>
          <w:lang w:val="fr-CA"/>
        </w:rPr>
        <w:t>Le sommaire exécutif doit être r</w:t>
      </w:r>
      <w:r w:rsidRPr="00CB7E71">
        <w:rPr>
          <w:lang w:val="fr-CA"/>
        </w:rPr>
        <w:t>édigé lorsque la rédaction du plan d’affaires est complétée. Il a pour but de présenter un aperçu général de l’ensemble du projet et de son organisation.</w:t>
      </w:r>
    </w:p>
    <w:p w:rsidR="00475B45" w:rsidRPr="00CB7E71" w:rsidRDefault="00475B45">
      <w:pPr>
        <w:pStyle w:val="Corpsdetexte"/>
        <w:spacing w:before="1"/>
        <w:rPr>
          <w:lang w:val="fr-CA"/>
        </w:rPr>
      </w:pPr>
    </w:p>
    <w:p w:rsidR="00475B45" w:rsidRDefault="00CB7E71">
      <w:pPr>
        <w:pStyle w:val="Corpsdetexte"/>
        <w:ind w:left="577" w:right="381"/>
        <w:jc w:val="both"/>
      </w:pPr>
      <w:r w:rsidRPr="00CB7E71">
        <w:rPr>
          <w:lang w:val="fr-CA"/>
        </w:rPr>
        <w:t>Le sommaire exécutif doit inclure le résumé du but du projet, l’identification et la description de l</w:t>
      </w:r>
      <w:r w:rsidRPr="00CB7E71">
        <w:rPr>
          <w:lang w:val="fr-CA"/>
        </w:rPr>
        <w:t xml:space="preserve">’organisme porteur du projet, les retombées économiques, les retombées sociales ainsi que le coût et le financement du projet. </w:t>
      </w:r>
      <w:r>
        <w:t xml:space="preserve">Voici un </w:t>
      </w:r>
      <w:proofErr w:type="gramStart"/>
      <w:r>
        <w:t>exemple</w:t>
      </w:r>
      <w:r>
        <w:rPr>
          <w:spacing w:val="-7"/>
        </w:rPr>
        <w:t xml:space="preserve"> </w:t>
      </w:r>
      <w:r>
        <w:t>:</w:t>
      </w:r>
      <w:proofErr w:type="gramEnd"/>
    </w:p>
    <w:p w:rsidR="00475B45" w:rsidRDefault="00475B45">
      <w:pPr>
        <w:pStyle w:val="Corpsdetexte"/>
        <w:spacing w:before="2"/>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6"/>
        <w:gridCol w:w="2576"/>
        <w:gridCol w:w="1059"/>
        <w:gridCol w:w="1059"/>
        <w:gridCol w:w="1415"/>
      </w:tblGrid>
      <w:tr w:rsidR="00475B45">
        <w:trPr>
          <w:trHeight w:val="689"/>
        </w:trPr>
        <w:tc>
          <w:tcPr>
            <w:tcW w:w="3356" w:type="dxa"/>
          </w:tcPr>
          <w:p w:rsidR="00475B45" w:rsidRDefault="00475B45">
            <w:pPr>
              <w:pStyle w:val="TableParagraph"/>
              <w:spacing w:before="8"/>
              <w:rPr>
                <w:sz w:val="19"/>
              </w:rPr>
            </w:pPr>
          </w:p>
          <w:p w:rsidR="00475B45" w:rsidRDefault="00CB7E71">
            <w:pPr>
              <w:pStyle w:val="TableParagraph"/>
              <w:spacing w:before="1"/>
              <w:ind w:left="107"/>
              <w:rPr>
                <w:sz w:val="20"/>
              </w:rPr>
            </w:pPr>
            <w:r>
              <w:rPr>
                <w:sz w:val="20"/>
              </w:rPr>
              <w:t>Le projet</w:t>
            </w:r>
          </w:p>
        </w:tc>
        <w:tc>
          <w:tcPr>
            <w:tcW w:w="6109" w:type="dxa"/>
            <w:gridSpan w:val="4"/>
          </w:tcPr>
          <w:p w:rsidR="00475B45" w:rsidRDefault="00475B45">
            <w:pPr>
              <w:pStyle w:val="TableParagraph"/>
              <w:spacing w:before="7"/>
              <w:rPr>
                <w:sz w:val="19"/>
              </w:rPr>
            </w:pPr>
          </w:p>
          <w:p w:rsidR="00475B45" w:rsidRDefault="00CB7E71">
            <w:pPr>
              <w:pStyle w:val="TableParagraph"/>
              <w:ind w:left="108"/>
              <w:rPr>
                <w:sz w:val="20"/>
              </w:rPr>
            </w:pPr>
            <w:r>
              <w:rPr>
                <w:sz w:val="20"/>
              </w:rPr>
              <w:t>Recyclage de vêtements ABC</w:t>
            </w:r>
          </w:p>
        </w:tc>
      </w:tr>
      <w:tr w:rsidR="00475B45">
        <w:trPr>
          <w:trHeight w:val="690"/>
        </w:trPr>
        <w:tc>
          <w:tcPr>
            <w:tcW w:w="3356" w:type="dxa"/>
          </w:tcPr>
          <w:p w:rsidR="00475B45" w:rsidRDefault="00475B45">
            <w:pPr>
              <w:pStyle w:val="TableParagraph"/>
              <w:spacing w:before="8"/>
              <w:rPr>
                <w:sz w:val="19"/>
              </w:rPr>
            </w:pPr>
          </w:p>
          <w:p w:rsidR="00475B45" w:rsidRDefault="00CB7E71">
            <w:pPr>
              <w:pStyle w:val="TableParagraph"/>
              <w:spacing w:before="1"/>
              <w:ind w:left="107"/>
              <w:rPr>
                <w:sz w:val="20"/>
              </w:rPr>
            </w:pPr>
            <w:r>
              <w:rPr>
                <w:sz w:val="20"/>
              </w:rPr>
              <w:t>Le groupe promoteur</w:t>
            </w:r>
          </w:p>
        </w:tc>
        <w:tc>
          <w:tcPr>
            <w:tcW w:w="6109" w:type="dxa"/>
            <w:gridSpan w:val="4"/>
          </w:tcPr>
          <w:p w:rsidR="00475B45" w:rsidRDefault="00475B45">
            <w:pPr>
              <w:pStyle w:val="TableParagraph"/>
              <w:spacing w:before="7"/>
              <w:rPr>
                <w:sz w:val="19"/>
              </w:rPr>
            </w:pPr>
          </w:p>
          <w:p w:rsidR="00475B45" w:rsidRDefault="00CB7E71">
            <w:pPr>
              <w:pStyle w:val="TableParagraph"/>
              <w:ind w:left="108"/>
              <w:rPr>
                <w:sz w:val="20"/>
              </w:rPr>
            </w:pPr>
            <w:r>
              <w:rPr>
                <w:sz w:val="20"/>
              </w:rPr>
              <w:t>L’organisme XYZ</w:t>
            </w:r>
          </w:p>
        </w:tc>
      </w:tr>
      <w:tr w:rsidR="00475B45">
        <w:trPr>
          <w:trHeight w:val="689"/>
        </w:trPr>
        <w:tc>
          <w:tcPr>
            <w:tcW w:w="3356" w:type="dxa"/>
          </w:tcPr>
          <w:p w:rsidR="00475B45" w:rsidRDefault="00475B45">
            <w:pPr>
              <w:pStyle w:val="TableParagraph"/>
              <w:spacing w:before="7"/>
              <w:rPr>
                <w:sz w:val="19"/>
              </w:rPr>
            </w:pPr>
          </w:p>
          <w:p w:rsidR="00475B45" w:rsidRDefault="00CB7E71">
            <w:pPr>
              <w:pStyle w:val="TableParagraph"/>
              <w:ind w:left="107"/>
              <w:rPr>
                <w:sz w:val="20"/>
              </w:rPr>
            </w:pPr>
            <w:r>
              <w:rPr>
                <w:sz w:val="20"/>
              </w:rPr>
              <w:t>La forme juridique</w:t>
            </w:r>
          </w:p>
        </w:tc>
        <w:tc>
          <w:tcPr>
            <w:tcW w:w="6109" w:type="dxa"/>
            <w:gridSpan w:val="4"/>
          </w:tcPr>
          <w:p w:rsidR="00475B45" w:rsidRDefault="00475B45">
            <w:pPr>
              <w:pStyle w:val="TableParagraph"/>
              <w:spacing w:before="7"/>
              <w:rPr>
                <w:sz w:val="19"/>
              </w:rPr>
            </w:pPr>
          </w:p>
          <w:p w:rsidR="00475B45" w:rsidRDefault="00CB7E71">
            <w:pPr>
              <w:pStyle w:val="TableParagraph"/>
              <w:ind w:left="108"/>
              <w:rPr>
                <w:sz w:val="20"/>
              </w:rPr>
            </w:pPr>
            <w:r>
              <w:rPr>
                <w:sz w:val="20"/>
              </w:rPr>
              <w:t>Coopérative</w:t>
            </w:r>
          </w:p>
        </w:tc>
      </w:tr>
      <w:tr w:rsidR="00475B45">
        <w:trPr>
          <w:trHeight w:val="689"/>
        </w:trPr>
        <w:tc>
          <w:tcPr>
            <w:tcW w:w="3356" w:type="dxa"/>
          </w:tcPr>
          <w:p w:rsidR="00475B45" w:rsidRDefault="00475B45">
            <w:pPr>
              <w:pStyle w:val="TableParagraph"/>
              <w:spacing w:before="7"/>
              <w:rPr>
                <w:sz w:val="19"/>
              </w:rPr>
            </w:pPr>
          </w:p>
          <w:p w:rsidR="00475B45" w:rsidRDefault="00CB7E71">
            <w:pPr>
              <w:pStyle w:val="TableParagraph"/>
              <w:ind w:left="107"/>
              <w:rPr>
                <w:sz w:val="20"/>
              </w:rPr>
            </w:pPr>
            <w:r>
              <w:rPr>
                <w:sz w:val="20"/>
              </w:rPr>
              <w:t>Le secteur d’activité</w:t>
            </w:r>
          </w:p>
        </w:tc>
        <w:tc>
          <w:tcPr>
            <w:tcW w:w="6109" w:type="dxa"/>
            <w:gridSpan w:val="4"/>
          </w:tcPr>
          <w:p w:rsidR="00475B45" w:rsidRDefault="00475B45">
            <w:pPr>
              <w:pStyle w:val="TableParagraph"/>
              <w:spacing w:before="7"/>
              <w:rPr>
                <w:sz w:val="19"/>
              </w:rPr>
            </w:pPr>
          </w:p>
          <w:p w:rsidR="00475B45" w:rsidRDefault="00CB7E71">
            <w:pPr>
              <w:pStyle w:val="TableParagraph"/>
              <w:ind w:left="108"/>
              <w:rPr>
                <w:sz w:val="20"/>
              </w:rPr>
            </w:pPr>
            <w:r>
              <w:rPr>
                <w:sz w:val="20"/>
              </w:rPr>
              <w:t>La récupération</w:t>
            </w:r>
          </w:p>
        </w:tc>
      </w:tr>
      <w:tr w:rsidR="00475B45" w:rsidRPr="00CB7E71">
        <w:trPr>
          <w:trHeight w:val="689"/>
        </w:trPr>
        <w:tc>
          <w:tcPr>
            <w:tcW w:w="3356" w:type="dxa"/>
          </w:tcPr>
          <w:p w:rsidR="00475B45" w:rsidRPr="00CB7E71" w:rsidRDefault="00475B45">
            <w:pPr>
              <w:pStyle w:val="TableParagraph"/>
              <w:spacing w:before="9"/>
              <w:rPr>
                <w:sz w:val="29"/>
                <w:lang w:val="fr-CA"/>
              </w:rPr>
            </w:pPr>
          </w:p>
          <w:p w:rsidR="00475B45" w:rsidRPr="00CB7E71" w:rsidRDefault="00CB7E71">
            <w:pPr>
              <w:pStyle w:val="TableParagraph"/>
              <w:ind w:left="107"/>
              <w:rPr>
                <w:sz w:val="20"/>
                <w:lang w:val="fr-CA"/>
              </w:rPr>
            </w:pPr>
            <w:r w:rsidRPr="00CB7E71">
              <w:rPr>
                <w:sz w:val="20"/>
                <w:lang w:val="fr-CA"/>
              </w:rPr>
              <w:t>Les produits et services offerts</w:t>
            </w:r>
          </w:p>
        </w:tc>
        <w:tc>
          <w:tcPr>
            <w:tcW w:w="6109" w:type="dxa"/>
            <w:gridSpan w:val="4"/>
          </w:tcPr>
          <w:p w:rsidR="00475B45" w:rsidRPr="00CB7E71" w:rsidRDefault="00475B45">
            <w:pPr>
              <w:pStyle w:val="TableParagraph"/>
              <w:spacing w:before="1"/>
              <w:rPr>
                <w:sz w:val="20"/>
                <w:lang w:val="fr-CA"/>
              </w:rPr>
            </w:pPr>
          </w:p>
          <w:p w:rsidR="00475B45" w:rsidRPr="00CB7E71" w:rsidRDefault="00CB7E71">
            <w:pPr>
              <w:pStyle w:val="TableParagraph"/>
              <w:spacing w:line="230" w:lineRule="exact"/>
              <w:ind w:left="108"/>
              <w:rPr>
                <w:sz w:val="20"/>
                <w:lang w:val="fr-CA"/>
              </w:rPr>
            </w:pPr>
            <w:r w:rsidRPr="00CB7E71">
              <w:rPr>
                <w:sz w:val="20"/>
                <w:lang w:val="fr-CA"/>
              </w:rPr>
              <w:t>Résumez en quelques lignes les principaux produits et services qui seront offerts</w:t>
            </w:r>
          </w:p>
        </w:tc>
      </w:tr>
      <w:tr w:rsidR="00475B45" w:rsidRPr="00CB7E71">
        <w:trPr>
          <w:trHeight w:val="689"/>
        </w:trPr>
        <w:tc>
          <w:tcPr>
            <w:tcW w:w="3356" w:type="dxa"/>
          </w:tcPr>
          <w:p w:rsidR="00475B45" w:rsidRPr="00CB7E71" w:rsidRDefault="00475B45">
            <w:pPr>
              <w:pStyle w:val="TableParagraph"/>
              <w:spacing w:before="7"/>
              <w:rPr>
                <w:sz w:val="29"/>
                <w:lang w:val="fr-CA"/>
              </w:rPr>
            </w:pPr>
          </w:p>
          <w:p w:rsidR="00475B45" w:rsidRPr="00CB7E71" w:rsidRDefault="00CB7E71">
            <w:pPr>
              <w:pStyle w:val="TableParagraph"/>
              <w:ind w:left="107"/>
              <w:rPr>
                <w:sz w:val="20"/>
                <w:lang w:val="fr-CA"/>
              </w:rPr>
            </w:pPr>
            <w:r w:rsidRPr="00CB7E71">
              <w:rPr>
                <w:sz w:val="20"/>
                <w:lang w:val="fr-CA"/>
              </w:rPr>
              <w:t>Le marché et la clientèle cible</w:t>
            </w:r>
          </w:p>
        </w:tc>
        <w:tc>
          <w:tcPr>
            <w:tcW w:w="6109" w:type="dxa"/>
            <w:gridSpan w:val="4"/>
          </w:tcPr>
          <w:p w:rsidR="00475B45" w:rsidRPr="00CB7E71" w:rsidRDefault="00475B45">
            <w:pPr>
              <w:pStyle w:val="TableParagraph"/>
              <w:spacing w:before="7"/>
              <w:rPr>
                <w:sz w:val="19"/>
                <w:lang w:val="fr-CA"/>
              </w:rPr>
            </w:pPr>
          </w:p>
          <w:p w:rsidR="00475B45" w:rsidRPr="00CB7E71" w:rsidRDefault="00CB7E71">
            <w:pPr>
              <w:pStyle w:val="TableParagraph"/>
              <w:spacing w:line="230" w:lineRule="atLeast"/>
              <w:ind w:left="108" w:right="67"/>
              <w:rPr>
                <w:sz w:val="20"/>
                <w:lang w:val="fr-CA"/>
              </w:rPr>
            </w:pPr>
            <w:r w:rsidRPr="00CB7E71">
              <w:rPr>
                <w:sz w:val="20"/>
                <w:lang w:val="fr-CA"/>
              </w:rPr>
              <w:t>Résumez en quelques lignes le marché qui sera ciblé ainsi que les clientèles ciblées et leurs principales caractéristiques</w:t>
            </w:r>
          </w:p>
        </w:tc>
      </w:tr>
      <w:tr w:rsidR="00475B45">
        <w:trPr>
          <w:trHeight w:val="1149"/>
        </w:trPr>
        <w:tc>
          <w:tcPr>
            <w:tcW w:w="3356" w:type="dxa"/>
          </w:tcPr>
          <w:p w:rsidR="00475B45" w:rsidRPr="00CB7E71" w:rsidRDefault="00475B45">
            <w:pPr>
              <w:pStyle w:val="TableParagraph"/>
              <w:spacing w:before="7"/>
              <w:rPr>
                <w:sz w:val="19"/>
                <w:lang w:val="fr-CA"/>
              </w:rPr>
            </w:pPr>
          </w:p>
          <w:p w:rsidR="00475B45" w:rsidRDefault="00CB7E71">
            <w:pPr>
              <w:pStyle w:val="TableParagraph"/>
              <w:ind w:left="107"/>
              <w:rPr>
                <w:sz w:val="20"/>
              </w:rPr>
            </w:pPr>
            <w:r>
              <w:rPr>
                <w:sz w:val="20"/>
              </w:rPr>
              <w:t>Le coût de projet</w:t>
            </w:r>
          </w:p>
        </w:tc>
        <w:tc>
          <w:tcPr>
            <w:tcW w:w="4694" w:type="dxa"/>
            <w:gridSpan w:val="3"/>
          </w:tcPr>
          <w:p w:rsidR="00475B45" w:rsidRPr="00CB7E71" w:rsidRDefault="00475B45">
            <w:pPr>
              <w:pStyle w:val="TableParagraph"/>
              <w:spacing w:before="7"/>
              <w:rPr>
                <w:sz w:val="19"/>
                <w:lang w:val="fr-CA"/>
              </w:rPr>
            </w:pPr>
          </w:p>
          <w:p w:rsidR="00475B45" w:rsidRPr="00CB7E71" w:rsidRDefault="00CB7E71">
            <w:pPr>
              <w:pStyle w:val="TableParagraph"/>
              <w:ind w:left="108" w:right="2539"/>
              <w:rPr>
                <w:sz w:val="20"/>
                <w:lang w:val="fr-CA"/>
              </w:rPr>
            </w:pPr>
            <w:r w:rsidRPr="00CB7E71">
              <w:rPr>
                <w:sz w:val="20"/>
                <w:lang w:val="fr-CA"/>
              </w:rPr>
              <w:t>Immobilisation Matériel et équipement Fonds de</w:t>
            </w:r>
            <w:r w:rsidRPr="00CB7E71">
              <w:rPr>
                <w:spacing w:val="-3"/>
                <w:sz w:val="20"/>
                <w:lang w:val="fr-CA"/>
              </w:rPr>
              <w:t xml:space="preserve"> </w:t>
            </w:r>
            <w:r w:rsidRPr="00CB7E71">
              <w:rPr>
                <w:sz w:val="20"/>
                <w:lang w:val="fr-CA"/>
              </w:rPr>
              <w:t>roulement</w:t>
            </w:r>
          </w:p>
        </w:tc>
        <w:tc>
          <w:tcPr>
            <w:tcW w:w="1415" w:type="dxa"/>
          </w:tcPr>
          <w:p w:rsidR="00475B45" w:rsidRPr="00CB7E71" w:rsidRDefault="00475B45">
            <w:pPr>
              <w:pStyle w:val="TableParagraph"/>
              <w:spacing w:before="7"/>
              <w:rPr>
                <w:sz w:val="19"/>
                <w:lang w:val="fr-CA"/>
              </w:rPr>
            </w:pPr>
          </w:p>
          <w:p w:rsidR="00475B45" w:rsidRDefault="00CB7E71">
            <w:pPr>
              <w:pStyle w:val="TableParagraph"/>
              <w:ind w:left="558" w:right="434"/>
              <w:jc w:val="both"/>
              <w:rPr>
                <w:sz w:val="20"/>
              </w:rPr>
            </w:pPr>
            <w:r>
              <w:rPr>
                <w:sz w:val="20"/>
              </w:rPr>
              <w:t>xxx$ xxx$ xxx$</w:t>
            </w:r>
          </w:p>
        </w:tc>
      </w:tr>
      <w:tr w:rsidR="00475B45" w:rsidRPr="00CB7E71">
        <w:trPr>
          <w:trHeight w:val="2530"/>
        </w:trPr>
        <w:tc>
          <w:tcPr>
            <w:tcW w:w="3356" w:type="dxa"/>
          </w:tcPr>
          <w:p w:rsidR="00475B45" w:rsidRDefault="00475B45">
            <w:pPr>
              <w:pStyle w:val="TableParagraph"/>
              <w:spacing w:before="8"/>
              <w:rPr>
                <w:sz w:val="19"/>
              </w:rPr>
            </w:pPr>
          </w:p>
          <w:p w:rsidR="00475B45" w:rsidRDefault="00CB7E71">
            <w:pPr>
              <w:pStyle w:val="TableParagraph"/>
              <w:spacing w:before="1"/>
              <w:ind w:left="107"/>
              <w:rPr>
                <w:sz w:val="20"/>
              </w:rPr>
            </w:pPr>
            <w:r>
              <w:rPr>
                <w:sz w:val="20"/>
              </w:rPr>
              <w:t>Les sources de financement</w:t>
            </w:r>
          </w:p>
        </w:tc>
        <w:tc>
          <w:tcPr>
            <w:tcW w:w="4694" w:type="dxa"/>
            <w:gridSpan w:val="3"/>
          </w:tcPr>
          <w:p w:rsidR="00475B45" w:rsidRPr="00CB7E71" w:rsidRDefault="00475B45">
            <w:pPr>
              <w:pStyle w:val="TableParagraph"/>
              <w:spacing w:before="7"/>
              <w:rPr>
                <w:sz w:val="29"/>
                <w:lang w:val="fr-CA"/>
              </w:rPr>
            </w:pPr>
          </w:p>
          <w:p w:rsidR="00475B45" w:rsidRPr="00CB7E71" w:rsidRDefault="00CB7E71">
            <w:pPr>
              <w:pStyle w:val="TableParagraph"/>
              <w:spacing w:before="1"/>
              <w:ind w:left="108"/>
              <w:rPr>
                <w:sz w:val="20"/>
                <w:lang w:val="fr-CA"/>
              </w:rPr>
            </w:pPr>
            <w:r w:rsidRPr="00CB7E71">
              <w:rPr>
                <w:sz w:val="20"/>
                <w:lang w:val="fr-CA"/>
              </w:rPr>
              <w:t>Mise de fonds</w:t>
            </w:r>
          </w:p>
          <w:p w:rsidR="00475B45" w:rsidRPr="00CB7E71" w:rsidRDefault="00CB7E71">
            <w:pPr>
              <w:pStyle w:val="TableParagraph"/>
              <w:ind w:left="108" w:right="2121"/>
              <w:rPr>
                <w:sz w:val="20"/>
                <w:lang w:val="fr-CA"/>
              </w:rPr>
            </w:pPr>
            <w:r w:rsidRPr="00CB7E71">
              <w:rPr>
                <w:sz w:val="20"/>
                <w:lang w:val="fr-CA"/>
              </w:rPr>
              <w:t>Activités d’autofinancement Emprunt</w:t>
            </w:r>
          </w:p>
          <w:p w:rsidR="00475B45" w:rsidRPr="00CB7E71" w:rsidRDefault="00CB7E71">
            <w:pPr>
              <w:pStyle w:val="TableParagraph"/>
              <w:ind w:left="108" w:right="2198"/>
              <w:rPr>
                <w:sz w:val="20"/>
                <w:lang w:val="fr-CA"/>
              </w:rPr>
            </w:pPr>
            <w:r w:rsidRPr="00CB7E71">
              <w:rPr>
                <w:sz w:val="20"/>
                <w:lang w:val="fr-CA"/>
              </w:rPr>
              <w:t>Municipalité Gouvernement du Québec Gouvernement du Canada</w:t>
            </w:r>
          </w:p>
          <w:p w:rsidR="00475B45" w:rsidRPr="00CB7E71" w:rsidRDefault="00CB7E71">
            <w:pPr>
              <w:pStyle w:val="TableParagraph"/>
              <w:ind w:left="108" w:right="1810"/>
              <w:rPr>
                <w:sz w:val="20"/>
                <w:lang w:val="fr-CA"/>
              </w:rPr>
            </w:pPr>
            <w:r w:rsidRPr="00CB7E71">
              <w:rPr>
                <w:sz w:val="20"/>
                <w:lang w:val="fr-CA"/>
              </w:rPr>
              <w:t>CLD de La Vallée-du-Richelieu Autre financement</w:t>
            </w:r>
          </w:p>
        </w:tc>
        <w:tc>
          <w:tcPr>
            <w:tcW w:w="1415" w:type="dxa"/>
          </w:tcPr>
          <w:p w:rsidR="00475B45" w:rsidRPr="00CB7E71" w:rsidRDefault="00475B45">
            <w:pPr>
              <w:pStyle w:val="TableParagraph"/>
              <w:spacing w:before="8"/>
              <w:rPr>
                <w:sz w:val="19"/>
                <w:lang w:val="fr-CA"/>
              </w:rPr>
            </w:pPr>
          </w:p>
          <w:p w:rsidR="00475B45" w:rsidRPr="00CB7E71" w:rsidRDefault="00CB7E71">
            <w:pPr>
              <w:pStyle w:val="TableParagraph"/>
              <w:spacing w:before="1"/>
              <w:ind w:left="558" w:right="434"/>
              <w:jc w:val="both"/>
              <w:rPr>
                <w:sz w:val="20"/>
                <w:lang w:val="fr-CA"/>
              </w:rPr>
            </w:pPr>
            <w:proofErr w:type="gramStart"/>
            <w:r w:rsidRPr="00CB7E71">
              <w:rPr>
                <w:sz w:val="20"/>
                <w:lang w:val="fr-CA"/>
              </w:rPr>
              <w:t>xxx</w:t>
            </w:r>
            <w:proofErr w:type="gramEnd"/>
            <w:r w:rsidRPr="00CB7E71">
              <w:rPr>
                <w:sz w:val="20"/>
                <w:lang w:val="fr-CA"/>
              </w:rPr>
              <w:t>$ xxx$ xxx$ xxx$ xxx$ xxx$ xxx$ xxx$ xxx$</w:t>
            </w:r>
          </w:p>
        </w:tc>
      </w:tr>
      <w:tr w:rsidR="00475B45">
        <w:trPr>
          <w:trHeight w:val="1610"/>
        </w:trPr>
        <w:tc>
          <w:tcPr>
            <w:tcW w:w="3356" w:type="dxa"/>
          </w:tcPr>
          <w:p w:rsidR="00475B45" w:rsidRPr="00CB7E71" w:rsidRDefault="00475B45">
            <w:pPr>
              <w:pStyle w:val="TableParagraph"/>
              <w:rPr>
                <w:lang w:val="fr-CA"/>
              </w:rPr>
            </w:pPr>
          </w:p>
          <w:p w:rsidR="00475B45" w:rsidRPr="00CB7E71" w:rsidRDefault="00475B45">
            <w:pPr>
              <w:pStyle w:val="TableParagraph"/>
              <w:spacing w:before="8"/>
              <w:rPr>
                <w:sz w:val="17"/>
                <w:lang w:val="fr-CA"/>
              </w:rPr>
            </w:pPr>
          </w:p>
          <w:p w:rsidR="00475B45" w:rsidRDefault="00CB7E71">
            <w:pPr>
              <w:pStyle w:val="TableParagraph"/>
              <w:ind w:left="107"/>
              <w:rPr>
                <w:sz w:val="20"/>
              </w:rPr>
            </w:pPr>
            <w:r>
              <w:rPr>
                <w:sz w:val="20"/>
              </w:rPr>
              <w:t>Les prévisions financières</w:t>
            </w:r>
          </w:p>
        </w:tc>
        <w:tc>
          <w:tcPr>
            <w:tcW w:w="2576" w:type="dxa"/>
          </w:tcPr>
          <w:p w:rsidR="00475B45" w:rsidRPr="00CB7E71" w:rsidRDefault="00475B45">
            <w:pPr>
              <w:pStyle w:val="TableParagraph"/>
              <w:rPr>
                <w:lang w:val="fr-CA"/>
              </w:rPr>
            </w:pPr>
          </w:p>
          <w:p w:rsidR="00475B45" w:rsidRPr="00CB7E71" w:rsidRDefault="00475B45">
            <w:pPr>
              <w:pStyle w:val="TableParagraph"/>
              <w:spacing w:before="8"/>
              <w:rPr>
                <w:sz w:val="17"/>
                <w:lang w:val="fr-CA"/>
              </w:rPr>
            </w:pPr>
          </w:p>
          <w:p w:rsidR="00475B45" w:rsidRPr="00CB7E71" w:rsidRDefault="00CB7E71">
            <w:pPr>
              <w:pStyle w:val="TableParagraph"/>
              <w:ind w:left="108" w:right="725"/>
              <w:rPr>
                <w:sz w:val="20"/>
                <w:lang w:val="fr-CA"/>
              </w:rPr>
            </w:pPr>
            <w:r w:rsidRPr="00CB7E71">
              <w:rPr>
                <w:sz w:val="20"/>
                <w:lang w:val="fr-CA"/>
              </w:rPr>
              <w:t>Revenus de ventes Autres revenus Dépenses</w:t>
            </w:r>
          </w:p>
          <w:p w:rsidR="00475B45" w:rsidRDefault="00CB7E71">
            <w:pPr>
              <w:pStyle w:val="TableParagraph"/>
              <w:ind w:left="108"/>
              <w:rPr>
                <w:sz w:val="20"/>
              </w:rPr>
            </w:pPr>
            <w:r>
              <w:rPr>
                <w:sz w:val="20"/>
              </w:rPr>
              <w:t>Surplus (déficit)</w:t>
            </w:r>
          </w:p>
        </w:tc>
        <w:tc>
          <w:tcPr>
            <w:tcW w:w="1059" w:type="dxa"/>
          </w:tcPr>
          <w:p w:rsidR="00475B45" w:rsidRDefault="00CB7E71">
            <w:pPr>
              <w:pStyle w:val="TableParagraph"/>
              <w:spacing w:line="227" w:lineRule="exact"/>
              <w:ind w:left="378"/>
              <w:rPr>
                <w:sz w:val="20"/>
              </w:rPr>
            </w:pPr>
            <w:proofErr w:type="gramStart"/>
            <w:r>
              <w:rPr>
                <w:sz w:val="20"/>
              </w:rPr>
              <w:t>An</w:t>
            </w:r>
            <w:proofErr w:type="gramEnd"/>
            <w:r>
              <w:rPr>
                <w:sz w:val="20"/>
              </w:rPr>
              <w:t xml:space="preserve"> 1</w:t>
            </w:r>
          </w:p>
          <w:p w:rsidR="00475B45" w:rsidRDefault="00475B45">
            <w:pPr>
              <w:pStyle w:val="TableParagraph"/>
              <w:spacing w:before="11"/>
              <w:rPr>
                <w:sz w:val="19"/>
              </w:rPr>
            </w:pPr>
          </w:p>
          <w:p w:rsidR="00475B45" w:rsidRDefault="00CB7E71">
            <w:pPr>
              <w:pStyle w:val="TableParagraph"/>
              <w:ind w:left="434" w:right="313"/>
              <w:jc w:val="both"/>
              <w:rPr>
                <w:sz w:val="20"/>
              </w:rPr>
            </w:pPr>
            <w:r>
              <w:rPr>
                <w:sz w:val="20"/>
              </w:rPr>
              <w:t>xxx xxx xxx xxx</w:t>
            </w:r>
          </w:p>
        </w:tc>
        <w:tc>
          <w:tcPr>
            <w:tcW w:w="1059" w:type="dxa"/>
          </w:tcPr>
          <w:p w:rsidR="00475B45" w:rsidRDefault="00CB7E71">
            <w:pPr>
              <w:pStyle w:val="TableParagraph"/>
              <w:spacing w:line="227" w:lineRule="exact"/>
              <w:ind w:left="379"/>
              <w:rPr>
                <w:sz w:val="20"/>
              </w:rPr>
            </w:pPr>
            <w:proofErr w:type="gramStart"/>
            <w:r>
              <w:rPr>
                <w:sz w:val="20"/>
              </w:rPr>
              <w:t>An</w:t>
            </w:r>
            <w:proofErr w:type="gramEnd"/>
            <w:r>
              <w:rPr>
                <w:sz w:val="20"/>
              </w:rPr>
              <w:t xml:space="preserve"> 2</w:t>
            </w:r>
          </w:p>
          <w:p w:rsidR="00475B45" w:rsidRDefault="00475B45">
            <w:pPr>
              <w:pStyle w:val="TableParagraph"/>
              <w:spacing w:before="11"/>
              <w:rPr>
                <w:sz w:val="19"/>
              </w:rPr>
            </w:pPr>
          </w:p>
          <w:p w:rsidR="00475B45" w:rsidRDefault="00CB7E71">
            <w:pPr>
              <w:pStyle w:val="TableParagraph"/>
              <w:ind w:left="435" w:right="312"/>
              <w:jc w:val="both"/>
              <w:rPr>
                <w:sz w:val="20"/>
              </w:rPr>
            </w:pPr>
            <w:r>
              <w:rPr>
                <w:sz w:val="20"/>
              </w:rPr>
              <w:t>xxx xxx xxx xxx</w:t>
            </w:r>
          </w:p>
        </w:tc>
        <w:tc>
          <w:tcPr>
            <w:tcW w:w="1415" w:type="dxa"/>
          </w:tcPr>
          <w:p w:rsidR="00475B45" w:rsidRDefault="00CB7E71">
            <w:pPr>
              <w:pStyle w:val="TableParagraph"/>
              <w:spacing w:line="227" w:lineRule="exact"/>
              <w:ind w:left="557"/>
              <w:rPr>
                <w:sz w:val="20"/>
              </w:rPr>
            </w:pPr>
            <w:proofErr w:type="gramStart"/>
            <w:r>
              <w:rPr>
                <w:sz w:val="20"/>
              </w:rPr>
              <w:t>An</w:t>
            </w:r>
            <w:proofErr w:type="gramEnd"/>
            <w:r>
              <w:rPr>
                <w:sz w:val="20"/>
              </w:rPr>
              <w:t xml:space="preserve"> 3</w:t>
            </w:r>
          </w:p>
          <w:p w:rsidR="00475B45" w:rsidRDefault="00475B45">
            <w:pPr>
              <w:pStyle w:val="TableParagraph"/>
              <w:spacing w:before="11"/>
              <w:rPr>
                <w:sz w:val="19"/>
              </w:rPr>
            </w:pPr>
          </w:p>
          <w:p w:rsidR="00475B45" w:rsidRDefault="00CB7E71">
            <w:pPr>
              <w:pStyle w:val="TableParagraph"/>
              <w:ind w:left="613" w:right="490"/>
              <w:jc w:val="both"/>
              <w:rPr>
                <w:sz w:val="20"/>
              </w:rPr>
            </w:pPr>
            <w:r>
              <w:rPr>
                <w:sz w:val="20"/>
              </w:rPr>
              <w:t>xxx xxx xxx xxx</w:t>
            </w:r>
          </w:p>
        </w:tc>
      </w:tr>
      <w:tr w:rsidR="00475B45" w:rsidRPr="00CB7E71">
        <w:trPr>
          <w:trHeight w:val="1150"/>
        </w:trPr>
        <w:tc>
          <w:tcPr>
            <w:tcW w:w="3356" w:type="dxa"/>
          </w:tcPr>
          <w:p w:rsidR="00475B45" w:rsidRDefault="00475B45">
            <w:pPr>
              <w:pStyle w:val="TableParagraph"/>
              <w:spacing w:before="7"/>
              <w:rPr>
                <w:sz w:val="19"/>
              </w:rPr>
            </w:pPr>
          </w:p>
          <w:p w:rsidR="00475B45" w:rsidRDefault="00CB7E71">
            <w:pPr>
              <w:pStyle w:val="TableParagraph"/>
              <w:ind w:left="107"/>
              <w:rPr>
                <w:sz w:val="20"/>
              </w:rPr>
            </w:pPr>
            <w:r>
              <w:rPr>
                <w:sz w:val="20"/>
              </w:rPr>
              <w:t>Les retombées socio-économiques</w:t>
            </w:r>
          </w:p>
        </w:tc>
        <w:tc>
          <w:tcPr>
            <w:tcW w:w="6109" w:type="dxa"/>
            <w:gridSpan w:val="4"/>
          </w:tcPr>
          <w:p w:rsidR="00475B45" w:rsidRPr="00CB7E71" w:rsidRDefault="00475B45">
            <w:pPr>
              <w:pStyle w:val="TableParagraph"/>
              <w:spacing w:before="7"/>
              <w:rPr>
                <w:sz w:val="19"/>
                <w:lang w:val="fr-CA"/>
              </w:rPr>
            </w:pPr>
          </w:p>
          <w:p w:rsidR="00475B45" w:rsidRPr="00CB7E71" w:rsidRDefault="00CB7E71">
            <w:pPr>
              <w:pStyle w:val="TableParagraph"/>
              <w:ind w:left="108" w:right="45"/>
              <w:rPr>
                <w:sz w:val="20"/>
                <w:lang w:val="fr-CA"/>
              </w:rPr>
            </w:pPr>
            <w:r w:rsidRPr="00CB7E71">
              <w:rPr>
                <w:sz w:val="20"/>
                <w:lang w:val="fr-CA"/>
              </w:rPr>
              <w:t>Expliquez sommairement l’ensemble des retombées du projet tant au niveau économique (comme la création d’emplois) qu’au niveau de l’impact social du projet.</w:t>
            </w:r>
          </w:p>
        </w:tc>
      </w:tr>
    </w:tbl>
    <w:p w:rsidR="00475B45" w:rsidRPr="00CB7E71" w:rsidRDefault="00475B45">
      <w:pPr>
        <w:rPr>
          <w:sz w:val="20"/>
          <w:lang w:val="fr-CA"/>
        </w:rPr>
        <w:sectPr w:rsidR="00475B45" w:rsidRPr="00CB7E71">
          <w:pgSz w:w="11900" w:h="16840"/>
          <w:pgMar w:top="1340" w:right="920" w:bottom="940" w:left="1200" w:header="0" w:footer="740" w:gutter="0"/>
          <w:cols w:space="720"/>
        </w:sectPr>
      </w:pPr>
    </w:p>
    <w:p w:rsidR="00475B45" w:rsidRPr="00CB7E71" w:rsidRDefault="00475B45">
      <w:pPr>
        <w:pStyle w:val="Corpsdetexte"/>
        <w:rPr>
          <w:sz w:val="20"/>
          <w:lang w:val="fr-CA"/>
        </w:rPr>
      </w:pPr>
    </w:p>
    <w:p w:rsidR="00475B45" w:rsidRPr="00CB7E71" w:rsidRDefault="00475B45">
      <w:pPr>
        <w:pStyle w:val="Corpsdetexte"/>
        <w:spacing w:before="3"/>
        <w:rPr>
          <w:sz w:val="27"/>
          <w:lang w:val="fr-CA"/>
        </w:rPr>
      </w:pPr>
    </w:p>
    <w:p w:rsidR="00475B45" w:rsidRDefault="00CB7E71">
      <w:pPr>
        <w:pStyle w:val="Titre1"/>
        <w:numPr>
          <w:ilvl w:val="0"/>
          <w:numId w:val="8"/>
        </w:numPr>
        <w:tabs>
          <w:tab w:val="left" w:pos="721"/>
          <w:tab w:val="left" w:pos="722"/>
        </w:tabs>
        <w:spacing w:before="101"/>
        <w:ind w:firstLine="0"/>
        <w:rPr>
          <w:u w:val="none"/>
        </w:rPr>
      </w:pPr>
      <w:bookmarkStart w:id="3" w:name="_TOC_250032"/>
      <w:r>
        <w:rPr>
          <w:u w:val="thick"/>
        </w:rPr>
        <w:t>La présentation de</w:t>
      </w:r>
      <w:r>
        <w:rPr>
          <w:spacing w:val="-1"/>
          <w:u w:val="thick"/>
        </w:rPr>
        <w:t xml:space="preserve"> </w:t>
      </w:r>
      <w:bookmarkEnd w:id="3"/>
      <w:r>
        <w:rPr>
          <w:u w:val="thick"/>
        </w:rPr>
        <w:t>l’organisme</w:t>
      </w:r>
    </w:p>
    <w:p w:rsidR="00475B45" w:rsidRDefault="00475B45">
      <w:pPr>
        <w:pStyle w:val="Corpsdetexte"/>
        <w:rPr>
          <w:rFonts w:ascii="Century Gothic"/>
          <w:b/>
          <w:sz w:val="20"/>
        </w:rPr>
      </w:pPr>
    </w:p>
    <w:p w:rsidR="00475B45" w:rsidRDefault="00475B45">
      <w:pPr>
        <w:pStyle w:val="Corpsdetexte"/>
        <w:rPr>
          <w:rFonts w:ascii="Century Gothic"/>
          <w:b/>
          <w:sz w:val="20"/>
        </w:rPr>
      </w:pPr>
    </w:p>
    <w:p w:rsidR="00475B45" w:rsidRDefault="00475B45">
      <w:pPr>
        <w:pStyle w:val="Corpsdetexte"/>
        <w:spacing w:before="4"/>
        <w:rPr>
          <w:rFonts w:ascii="Century Gothic"/>
          <w:b/>
          <w:sz w:val="20"/>
        </w:rPr>
      </w:pPr>
    </w:p>
    <w:p w:rsidR="00475B45" w:rsidRDefault="00CB7E71">
      <w:pPr>
        <w:pStyle w:val="Titre2"/>
        <w:numPr>
          <w:ilvl w:val="1"/>
          <w:numId w:val="8"/>
        </w:numPr>
        <w:tabs>
          <w:tab w:val="left" w:pos="1635"/>
          <w:tab w:val="left" w:pos="1636"/>
        </w:tabs>
        <w:spacing w:before="90"/>
        <w:ind w:hanging="709"/>
      </w:pPr>
      <w:bookmarkStart w:id="4" w:name="_TOC_250031"/>
      <w:r>
        <w:t>L’historique de</w:t>
      </w:r>
      <w:r>
        <w:rPr>
          <w:spacing w:val="-1"/>
        </w:rPr>
        <w:t xml:space="preserve"> </w:t>
      </w:r>
      <w:bookmarkEnd w:id="4"/>
      <w:r>
        <w:t>l’organisme</w:t>
      </w:r>
    </w:p>
    <w:p w:rsidR="00475B45" w:rsidRDefault="00475B45">
      <w:pPr>
        <w:pStyle w:val="Corpsdetexte"/>
        <w:spacing w:before="10"/>
        <w:rPr>
          <w:b/>
          <w:sz w:val="23"/>
        </w:rPr>
      </w:pPr>
    </w:p>
    <w:p w:rsidR="00475B45" w:rsidRPr="00CB7E71" w:rsidRDefault="00CB7E71">
      <w:pPr>
        <w:pStyle w:val="Corpsdetexte"/>
        <w:ind w:left="922" w:right="349" w:firstLine="3"/>
        <w:rPr>
          <w:lang w:val="fr-CA"/>
        </w:rPr>
      </w:pPr>
      <w:r w:rsidRPr="00CB7E71">
        <w:rPr>
          <w:lang w:val="fr-CA"/>
        </w:rPr>
        <w:t>Décrivez l’historique de votre organisme, c’est-à-dire son année de fondation ainsi que les grandes lignes exposant l’évolution de ses activités d’affaires jusqu’au jour présent.</w:t>
      </w:r>
    </w:p>
    <w:p w:rsidR="00475B45" w:rsidRPr="00CB7E71" w:rsidRDefault="00475B45">
      <w:pPr>
        <w:pStyle w:val="Corpsdetexte"/>
        <w:rPr>
          <w:sz w:val="24"/>
          <w:lang w:val="fr-CA"/>
        </w:rPr>
      </w:pPr>
    </w:p>
    <w:p w:rsidR="00475B45" w:rsidRPr="00CB7E71" w:rsidRDefault="00475B45">
      <w:pPr>
        <w:pStyle w:val="Corpsdetexte"/>
        <w:spacing w:before="1"/>
        <w:rPr>
          <w:sz w:val="20"/>
          <w:lang w:val="fr-CA"/>
        </w:rPr>
      </w:pPr>
    </w:p>
    <w:p w:rsidR="00475B45" w:rsidRDefault="00CB7E71">
      <w:pPr>
        <w:pStyle w:val="Titre2"/>
        <w:numPr>
          <w:ilvl w:val="1"/>
          <w:numId w:val="8"/>
        </w:numPr>
        <w:tabs>
          <w:tab w:val="left" w:pos="1635"/>
          <w:tab w:val="left" w:pos="1636"/>
        </w:tabs>
        <w:ind w:hanging="713"/>
      </w:pPr>
      <w:bookmarkStart w:id="5" w:name="_TOC_250030"/>
      <w:r>
        <w:t>La mission de</w:t>
      </w:r>
      <w:r>
        <w:rPr>
          <w:spacing w:val="-1"/>
        </w:rPr>
        <w:t xml:space="preserve"> </w:t>
      </w:r>
      <w:bookmarkEnd w:id="5"/>
      <w:r>
        <w:t>l’organisme</w:t>
      </w:r>
    </w:p>
    <w:p w:rsidR="00475B45" w:rsidRDefault="00475B45">
      <w:pPr>
        <w:pStyle w:val="Corpsdetexte"/>
        <w:spacing w:before="11"/>
        <w:rPr>
          <w:b/>
          <w:sz w:val="27"/>
        </w:rPr>
      </w:pPr>
    </w:p>
    <w:p w:rsidR="00475B45" w:rsidRDefault="00CB7E71">
      <w:pPr>
        <w:pStyle w:val="Corpsdetexte"/>
        <w:ind w:left="922" w:right="349"/>
      </w:pPr>
      <w:r w:rsidRPr="00CB7E71">
        <w:rPr>
          <w:lang w:val="fr-CA"/>
        </w:rPr>
        <w:t xml:space="preserve">Donnez la mission de votre organisme, qui se traduit par sa raison d’être. </w:t>
      </w:r>
      <w:r>
        <w:t>La mission est le fondement de votre organisme.</w:t>
      </w:r>
    </w:p>
    <w:p w:rsidR="00475B45" w:rsidRDefault="00475B45">
      <w:pPr>
        <w:pStyle w:val="Corpsdetexte"/>
        <w:rPr>
          <w:sz w:val="24"/>
        </w:rPr>
      </w:pPr>
    </w:p>
    <w:p w:rsidR="00475B45" w:rsidRDefault="00475B45">
      <w:pPr>
        <w:pStyle w:val="Corpsdetexte"/>
        <w:spacing w:before="1"/>
        <w:rPr>
          <w:sz w:val="20"/>
        </w:rPr>
      </w:pPr>
    </w:p>
    <w:p w:rsidR="00475B45" w:rsidRDefault="00CB7E71">
      <w:pPr>
        <w:pStyle w:val="Titre2"/>
        <w:numPr>
          <w:ilvl w:val="1"/>
          <w:numId w:val="8"/>
        </w:numPr>
        <w:tabs>
          <w:tab w:val="left" w:pos="1635"/>
          <w:tab w:val="left" w:pos="1636"/>
        </w:tabs>
        <w:ind w:hanging="713"/>
      </w:pPr>
      <w:bookmarkStart w:id="6" w:name="_TOC_250029"/>
      <w:r>
        <w:t>La forme juridique de</w:t>
      </w:r>
      <w:r>
        <w:rPr>
          <w:spacing w:val="-1"/>
        </w:rPr>
        <w:t xml:space="preserve"> </w:t>
      </w:r>
      <w:bookmarkEnd w:id="6"/>
      <w:r>
        <w:t>l’organisme</w:t>
      </w:r>
    </w:p>
    <w:p w:rsidR="00475B45" w:rsidRDefault="00475B45">
      <w:pPr>
        <w:pStyle w:val="Corpsdetexte"/>
        <w:spacing w:before="10"/>
        <w:rPr>
          <w:b/>
          <w:sz w:val="27"/>
        </w:rPr>
      </w:pPr>
    </w:p>
    <w:p w:rsidR="00475B45" w:rsidRPr="00CB7E71" w:rsidRDefault="00CB7E71">
      <w:pPr>
        <w:pStyle w:val="Corpsdetexte"/>
        <w:ind w:left="922" w:right="349"/>
        <w:rPr>
          <w:lang w:val="fr-CA"/>
        </w:rPr>
      </w:pPr>
      <w:r w:rsidRPr="00CB7E71">
        <w:rPr>
          <w:lang w:val="fr-CA"/>
        </w:rPr>
        <w:t>Définir le statut juridique de votre organisme. Est-ce un organisme à but non lucratif (OBNL) ou</w:t>
      </w:r>
      <w:r w:rsidRPr="00CB7E71">
        <w:rPr>
          <w:lang w:val="fr-CA"/>
        </w:rPr>
        <w:t xml:space="preserve"> une coopérative.</w:t>
      </w:r>
    </w:p>
    <w:p w:rsidR="00475B45" w:rsidRPr="00CB7E71" w:rsidRDefault="00475B45">
      <w:pPr>
        <w:pStyle w:val="Corpsdetexte"/>
        <w:rPr>
          <w:lang w:val="fr-CA"/>
        </w:rPr>
      </w:pPr>
    </w:p>
    <w:p w:rsidR="00475B45" w:rsidRPr="00CB7E71" w:rsidRDefault="00CB7E71">
      <w:pPr>
        <w:pStyle w:val="Corpsdetexte"/>
        <w:ind w:left="922"/>
        <w:rPr>
          <w:lang w:val="fr-CA"/>
        </w:rPr>
      </w:pPr>
      <w:r w:rsidRPr="00CB7E71">
        <w:rPr>
          <w:lang w:val="fr-CA"/>
        </w:rPr>
        <w:t>Quelle est sa raison sociale.</w:t>
      </w:r>
    </w:p>
    <w:p w:rsidR="00475B45" w:rsidRPr="00CB7E71" w:rsidRDefault="00475B45">
      <w:pPr>
        <w:pStyle w:val="Corpsdetexte"/>
        <w:spacing w:before="1"/>
        <w:rPr>
          <w:lang w:val="fr-CA"/>
        </w:rPr>
      </w:pPr>
    </w:p>
    <w:p w:rsidR="00475B45" w:rsidRPr="00CB7E71" w:rsidRDefault="00CB7E71">
      <w:pPr>
        <w:spacing w:before="1"/>
        <w:ind w:left="922"/>
        <w:rPr>
          <w:b/>
          <w:lang w:val="fr-CA"/>
        </w:rPr>
      </w:pPr>
      <w:r w:rsidRPr="00CB7E71">
        <w:rPr>
          <w:b/>
          <w:u w:val="thick"/>
          <w:lang w:val="fr-CA"/>
        </w:rPr>
        <w:t>Permis</w:t>
      </w:r>
    </w:p>
    <w:p w:rsidR="00475B45" w:rsidRPr="00CB7E71" w:rsidRDefault="00475B45">
      <w:pPr>
        <w:pStyle w:val="Corpsdetexte"/>
        <w:spacing w:before="10"/>
        <w:rPr>
          <w:b/>
          <w:sz w:val="13"/>
          <w:lang w:val="fr-CA"/>
        </w:rPr>
      </w:pPr>
    </w:p>
    <w:p w:rsidR="00475B45" w:rsidRPr="00CB7E71" w:rsidRDefault="00CB7E71">
      <w:pPr>
        <w:pStyle w:val="Corpsdetexte"/>
        <w:spacing w:before="92"/>
        <w:ind w:left="922"/>
        <w:rPr>
          <w:lang w:val="fr-CA"/>
        </w:rPr>
      </w:pPr>
      <w:r w:rsidRPr="00CB7E71">
        <w:rPr>
          <w:lang w:val="fr-CA"/>
        </w:rPr>
        <w:t>L’organisme a-t-il tous les permis requis pour exploiter ses activités d’affaires.</w:t>
      </w:r>
    </w:p>
    <w:p w:rsidR="00475B45" w:rsidRPr="00CB7E71" w:rsidRDefault="00475B45">
      <w:pPr>
        <w:pStyle w:val="Corpsdetexte"/>
        <w:rPr>
          <w:sz w:val="24"/>
          <w:lang w:val="fr-CA"/>
        </w:rPr>
      </w:pPr>
    </w:p>
    <w:p w:rsidR="00475B45" w:rsidRPr="00CB7E71" w:rsidRDefault="00475B45">
      <w:pPr>
        <w:pStyle w:val="Corpsdetexte"/>
        <w:spacing w:before="1"/>
        <w:rPr>
          <w:sz w:val="20"/>
          <w:lang w:val="fr-CA"/>
        </w:rPr>
      </w:pPr>
    </w:p>
    <w:p w:rsidR="00475B45" w:rsidRDefault="00CB7E71">
      <w:pPr>
        <w:pStyle w:val="Titre2"/>
        <w:numPr>
          <w:ilvl w:val="1"/>
          <w:numId w:val="8"/>
        </w:numPr>
        <w:tabs>
          <w:tab w:val="left" w:pos="1635"/>
          <w:tab w:val="left" w:pos="1636"/>
        </w:tabs>
        <w:ind w:hanging="698"/>
      </w:pPr>
      <w:bookmarkStart w:id="7" w:name="_TOC_250028"/>
      <w:r>
        <w:t>L’échéancier de</w:t>
      </w:r>
      <w:r>
        <w:rPr>
          <w:spacing w:val="-1"/>
        </w:rPr>
        <w:t xml:space="preserve"> </w:t>
      </w:r>
      <w:bookmarkEnd w:id="7"/>
      <w:r>
        <w:t>réalisation</w:t>
      </w:r>
    </w:p>
    <w:p w:rsidR="00475B45" w:rsidRDefault="00475B45">
      <w:pPr>
        <w:pStyle w:val="Corpsdetexte"/>
        <w:spacing w:before="11"/>
        <w:rPr>
          <w:b/>
          <w:sz w:val="27"/>
        </w:rPr>
      </w:pPr>
    </w:p>
    <w:p w:rsidR="00475B45" w:rsidRPr="00CB7E71" w:rsidRDefault="00CB7E71">
      <w:pPr>
        <w:pStyle w:val="Corpsdetexte"/>
        <w:ind w:left="937" w:right="384"/>
        <w:jc w:val="both"/>
        <w:rPr>
          <w:lang w:val="fr-CA"/>
        </w:rPr>
      </w:pPr>
      <w:r w:rsidRPr="00CB7E71">
        <w:rPr>
          <w:lang w:val="fr-CA"/>
        </w:rPr>
        <w:t>Il importe d’indiquer la date prévue du démarrage du projet et de fournir un échéanc</w:t>
      </w:r>
      <w:r w:rsidRPr="00CB7E71">
        <w:rPr>
          <w:lang w:val="fr-CA"/>
        </w:rPr>
        <w:t>ier détaillé des différentes étapes de développement du projet principalement au cours de la première année.</w:t>
      </w:r>
    </w:p>
    <w:p w:rsidR="00475B45" w:rsidRPr="00CB7E71" w:rsidRDefault="00475B45">
      <w:pPr>
        <w:pStyle w:val="Corpsdetexte"/>
        <w:rPr>
          <w:lang w:val="fr-CA"/>
        </w:rPr>
      </w:pPr>
    </w:p>
    <w:p w:rsidR="00475B45" w:rsidRDefault="00CB7E71">
      <w:pPr>
        <w:ind w:left="937"/>
        <w:jc w:val="both"/>
        <w:rPr>
          <w:b/>
          <w:sz w:val="24"/>
        </w:rPr>
      </w:pPr>
      <w:r>
        <w:rPr>
          <w:b/>
          <w:sz w:val="24"/>
          <w:u w:val="thick"/>
        </w:rPr>
        <w:t>Exemple</w:t>
      </w:r>
    </w:p>
    <w:p w:rsidR="00475B45" w:rsidRDefault="00475B45">
      <w:pPr>
        <w:pStyle w:val="Corpsdetexte"/>
        <w:spacing w:before="2"/>
        <w:rPr>
          <w:b/>
          <w:sz w:val="24"/>
        </w:rPr>
      </w:pPr>
    </w:p>
    <w:tbl>
      <w:tblPr>
        <w:tblStyle w:val="TableNormal"/>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8"/>
        <w:gridCol w:w="4607"/>
      </w:tblGrid>
      <w:tr w:rsidR="00475B45">
        <w:trPr>
          <w:trHeight w:val="689"/>
        </w:trPr>
        <w:tc>
          <w:tcPr>
            <w:tcW w:w="3778" w:type="dxa"/>
            <w:shd w:val="clear" w:color="auto" w:fill="9A9A9A"/>
          </w:tcPr>
          <w:p w:rsidR="00475B45" w:rsidRDefault="00475B45">
            <w:pPr>
              <w:pStyle w:val="TableParagraph"/>
              <w:spacing w:before="8"/>
              <w:rPr>
                <w:b/>
                <w:sz w:val="19"/>
              </w:rPr>
            </w:pPr>
          </w:p>
          <w:p w:rsidR="00475B45" w:rsidRDefault="00CB7E71">
            <w:pPr>
              <w:pStyle w:val="TableParagraph"/>
              <w:spacing w:before="1"/>
              <w:ind w:left="885"/>
              <w:rPr>
                <w:b/>
                <w:sz w:val="20"/>
              </w:rPr>
            </w:pPr>
            <w:r>
              <w:rPr>
                <w:b/>
                <w:sz w:val="20"/>
              </w:rPr>
              <w:t>Étapes de réalisations</w:t>
            </w:r>
          </w:p>
        </w:tc>
        <w:tc>
          <w:tcPr>
            <w:tcW w:w="4607" w:type="dxa"/>
            <w:shd w:val="clear" w:color="auto" w:fill="9A9A9A"/>
          </w:tcPr>
          <w:p w:rsidR="00475B45" w:rsidRDefault="00475B45">
            <w:pPr>
              <w:pStyle w:val="TableParagraph"/>
              <w:spacing w:before="8"/>
              <w:rPr>
                <w:b/>
                <w:sz w:val="19"/>
              </w:rPr>
            </w:pPr>
          </w:p>
          <w:p w:rsidR="00475B45" w:rsidRDefault="00CB7E71">
            <w:pPr>
              <w:pStyle w:val="TableParagraph"/>
              <w:spacing w:before="1"/>
              <w:ind w:left="1762" w:right="1647"/>
              <w:jc w:val="center"/>
              <w:rPr>
                <w:b/>
                <w:sz w:val="20"/>
              </w:rPr>
            </w:pPr>
            <w:r>
              <w:rPr>
                <w:b/>
                <w:sz w:val="20"/>
              </w:rPr>
              <w:t>échéancier</w:t>
            </w:r>
          </w:p>
        </w:tc>
      </w:tr>
      <w:tr w:rsidR="00475B45">
        <w:trPr>
          <w:trHeight w:val="230"/>
        </w:trPr>
        <w:tc>
          <w:tcPr>
            <w:tcW w:w="3778" w:type="dxa"/>
          </w:tcPr>
          <w:p w:rsidR="00475B45" w:rsidRDefault="00CB7E71">
            <w:pPr>
              <w:pStyle w:val="TableParagraph"/>
              <w:spacing w:line="210" w:lineRule="exact"/>
              <w:ind w:left="107"/>
              <w:rPr>
                <w:sz w:val="20"/>
              </w:rPr>
            </w:pPr>
            <w:r>
              <w:rPr>
                <w:sz w:val="20"/>
              </w:rPr>
              <w:t>1- Finaliser le plan d’affaires</w:t>
            </w:r>
          </w:p>
        </w:tc>
        <w:tc>
          <w:tcPr>
            <w:tcW w:w="4607" w:type="dxa"/>
          </w:tcPr>
          <w:p w:rsidR="00475B45" w:rsidRDefault="00CB7E71">
            <w:pPr>
              <w:pStyle w:val="TableParagraph"/>
              <w:spacing w:line="210" w:lineRule="exact"/>
              <w:ind w:left="1762" w:right="1649"/>
              <w:jc w:val="center"/>
              <w:rPr>
                <w:sz w:val="20"/>
              </w:rPr>
            </w:pPr>
            <w:r>
              <w:rPr>
                <w:sz w:val="20"/>
              </w:rPr>
              <w:t>Janvier 2008</w:t>
            </w:r>
          </w:p>
        </w:tc>
      </w:tr>
      <w:tr w:rsidR="00475B45">
        <w:trPr>
          <w:trHeight w:val="230"/>
        </w:trPr>
        <w:tc>
          <w:tcPr>
            <w:tcW w:w="3778" w:type="dxa"/>
          </w:tcPr>
          <w:p w:rsidR="00475B45" w:rsidRDefault="00CB7E71">
            <w:pPr>
              <w:pStyle w:val="TableParagraph"/>
              <w:spacing w:line="210" w:lineRule="exact"/>
              <w:ind w:left="107"/>
              <w:rPr>
                <w:sz w:val="20"/>
              </w:rPr>
            </w:pPr>
            <w:r>
              <w:rPr>
                <w:sz w:val="20"/>
              </w:rPr>
              <w:t>2- Recherche de financement</w:t>
            </w:r>
          </w:p>
        </w:tc>
        <w:tc>
          <w:tcPr>
            <w:tcW w:w="4607" w:type="dxa"/>
          </w:tcPr>
          <w:p w:rsidR="00475B45" w:rsidRDefault="00CB7E71">
            <w:pPr>
              <w:pStyle w:val="TableParagraph"/>
              <w:spacing w:line="210" w:lineRule="exact"/>
              <w:ind w:left="1762" w:right="1645"/>
              <w:jc w:val="center"/>
              <w:rPr>
                <w:sz w:val="20"/>
              </w:rPr>
            </w:pPr>
            <w:r>
              <w:rPr>
                <w:sz w:val="20"/>
              </w:rPr>
              <w:t>Février 2008</w:t>
            </w:r>
          </w:p>
        </w:tc>
      </w:tr>
      <w:tr w:rsidR="00475B45">
        <w:trPr>
          <w:trHeight w:val="230"/>
        </w:trPr>
        <w:tc>
          <w:tcPr>
            <w:tcW w:w="3778" w:type="dxa"/>
          </w:tcPr>
          <w:p w:rsidR="00475B45" w:rsidRDefault="00CB7E71">
            <w:pPr>
              <w:pStyle w:val="TableParagraph"/>
              <w:spacing w:line="210" w:lineRule="exact"/>
              <w:ind w:left="107"/>
              <w:rPr>
                <w:sz w:val="20"/>
              </w:rPr>
            </w:pPr>
            <w:r>
              <w:rPr>
                <w:sz w:val="20"/>
              </w:rPr>
              <w:t>3- Aménager le local</w:t>
            </w:r>
          </w:p>
        </w:tc>
        <w:tc>
          <w:tcPr>
            <w:tcW w:w="4607" w:type="dxa"/>
          </w:tcPr>
          <w:p w:rsidR="00475B45" w:rsidRDefault="00CB7E71">
            <w:pPr>
              <w:pStyle w:val="TableParagraph"/>
              <w:spacing w:line="210" w:lineRule="exact"/>
              <w:ind w:left="1761" w:right="1649"/>
              <w:jc w:val="center"/>
              <w:rPr>
                <w:sz w:val="20"/>
              </w:rPr>
            </w:pPr>
            <w:r>
              <w:rPr>
                <w:sz w:val="20"/>
              </w:rPr>
              <w:t>Mars 2008</w:t>
            </w:r>
          </w:p>
        </w:tc>
      </w:tr>
      <w:tr w:rsidR="00475B45">
        <w:trPr>
          <w:trHeight w:val="230"/>
        </w:trPr>
        <w:tc>
          <w:tcPr>
            <w:tcW w:w="3778" w:type="dxa"/>
          </w:tcPr>
          <w:p w:rsidR="00475B45" w:rsidRDefault="00CB7E71">
            <w:pPr>
              <w:pStyle w:val="TableParagraph"/>
              <w:spacing w:line="210" w:lineRule="exact"/>
              <w:ind w:left="107"/>
              <w:rPr>
                <w:sz w:val="20"/>
              </w:rPr>
            </w:pPr>
            <w:r>
              <w:rPr>
                <w:sz w:val="20"/>
              </w:rPr>
              <w:t>4- Acheter l’inventaire de départ</w:t>
            </w:r>
          </w:p>
        </w:tc>
        <w:tc>
          <w:tcPr>
            <w:tcW w:w="4607" w:type="dxa"/>
          </w:tcPr>
          <w:p w:rsidR="00475B45" w:rsidRDefault="00CB7E71">
            <w:pPr>
              <w:pStyle w:val="TableParagraph"/>
              <w:spacing w:line="210" w:lineRule="exact"/>
              <w:ind w:left="1761" w:right="1649"/>
              <w:jc w:val="center"/>
              <w:rPr>
                <w:sz w:val="20"/>
              </w:rPr>
            </w:pPr>
            <w:r>
              <w:rPr>
                <w:sz w:val="20"/>
              </w:rPr>
              <w:t>Mars 2008</w:t>
            </w:r>
          </w:p>
        </w:tc>
      </w:tr>
      <w:tr w:rsidR="00475B45">
        <w:trPr>
          <w:trHeight w:val="230"/>
        </w:trPr>
        <w:tc>
          <w:tcPr>
            <w:tcW w:w="3778" w:type="dxa"/>
          </w:tcPr>
          <w:p w:rsidR="00475B45" w:rsidRDefault="00CB7E71">
            <w:pPr>
              <w:pStyle w:val="TableParagraph"/>
              <w:spacing w:line="210" w:lineRule="exact"/>
              <w:ind w:left="107"/>
              <w:rPr>
                <w:sz w:val="20"/>
              </w:rPr>
            </w:pPr>
            <w:r>
              <w:rPr>
                <w:sz w:val="20"/>
              </w:rPr>
              <w:t>5- Embaucher le personnel</w:t>
            </w:r>
          </w:p>
        </w:tc>
        <w:tc>
          <w:tcPr>
            <w:tcW w:w="4607" w:type="dxa"/>
          </w:tcPr>
          <w:p w:rsidR="00475B45" w:rsidRDefault="00CB7E71">
            <w:pPr>
              <w:pStyle w:val="TableParagraph"/>
              <w:spacing w:line="210" w:lineRule="exact"/>
              <w:ind w:left="1761" w:right="1649"/>
              <w:jc w:val="center"/>
              <w:rPr>
                <w:sz w:val="20"/>
              </w:rPr>
            </w:pPr>
            <w:r>
              <w:rPr>
                <w:sz w:val="20"/>
              </w:rPr>
              <w:t>Avril 2008</w:t>
            </w:r>
          </w:p>
        </w:tc>
      </w:tr>
      <w:tr w:rsidR="00475B45">
        <w:trPr>
          <w:trHeight w:val="230"/>
        </w:trPr>
        <w:tc>
          <w:tcPr>
            <w:tcW w:w="3778" w:type="dxa"/>
          </w:tcPr>
          <w:p w:rsidR="00475B45" w:rsidRDefault="00CB7E71">
            <w:pPr>
              <w:pStyle w:val="TableParagraph"/>
              <w:spacing w:line="210" w:lineRule="exact"/>
              <w:ind w:left="107"/>
              <w:rPr>
                <w:sz w:val="20"/>
              </w:rPr>
            </w:pPr>
            <w:r>
              <w:rPr>
                <w:sz w:val="20"/>
              </w:rPr>
              <w:t>6- Début des activités</w:t>
            </w:r>
          </w:p>
        </w:tc>
        <w:tc>
          <w:tcPr>
            <w:tcW w:w="4607" w:type="dxa"/>
          </w:tcPr>
          <w:p w:rsidR="00475B45" w:rsidRDefault="00CB7E71">
            <w:pPr>
              <w:pStyle w:val="TableParagraph"/>
              <w:spacing w:line="210" w:lineRule="exact"/>
              <w:ind w:left="1762" w:right="1647"/>
              <w:jc w:val="center"/>
              <w:rPr>
                <w:sz w:val="20"/>
              </w:rPr>
            </w:pPr>
            <w:r>
              <w:rPr>
                <w:sz w:val="20"/>
              </w:rPr>
              <w:t>Avril 2008</w:t>
            </w:r>
          </w:p>
        </w:tc>
      </w:tr>
    </w:tbl>
    <w:p w:rsidR="00475B45" w:rsidRDefault="00475B45">
      <w:pPr>
        <w:spacing w:line="210" w:lineRule="exact"/>
        <w:jc w:val="center"/>
        <w:rPr>
          <w:sz w:val="20"/>
        </w:rPr>
        <w:sectPr w:rsidR="00475B45">
          <w:pgSz w:w="11900" w:h="16840"/>
          <w:pgMar w:top="1600" w:right="920" w:bottom="940" w:left="1200" w:header="0" w:footer="740" w:gutter="0"/>
          <w:cols w:space="720"/>
        </w:sectPr>
      </w:pPr>
    </w:p>
    <w:p w:rsidR="00475B45" w:rsidRDefault="00CB7E71">
      <w:pPr>
        <w:pStyle w:val="Titre1"/>
        <w:numPr>
          <w:ilvl w:val="0"/>
          <w:numId w:val="8"/>
        </w:numPr>
        <w:tabs>
          <w:tab w:val="left" w:pos="721"/>
          <w:tab w:val="left" w:pos="722"/>
        </w:tabs>
        <w:ind w:firstLine="0"/>
        <w:rPr>
          <w:u w:val="none"/>
        </w:rPr>
      </w:pPr>
      <w:bookmarkStart w:id="8" w:name="_TOC_250027"/>
      <w:r>
        <w:rPr>
          <w:u w:val="thick"/>
        </w:rPr>
        <w:lastRenderedPageBreak/>
        <w:t>La présentation du groupe</w:t>
      </w:r>
      <w:r>
        <w:rPr>
          <w:spacing w:val="-4"/>
          <w:u w:val="thick"/>
        </w:rPr>
        <w:t xml:space="preserve"> </w:t>
      </w:r>
      <w:bookmarkEnd w:id="8"/>
      <w:r>
        <w:rPr>
          <w:u w:val="thick"/>
        </w:rPr>
        <w:t>promoteur</w:t>
      </w:r>
    </w:p>
    <w:p w:rsidR="00475B45" w:rsidRDefault="00475B45">
      <w:pPr>
        <w:pStyle w:val="Corpsdetexte"/>
        <w:rPr>
          <w:rFonts w:ascii="Century Gothic"/>
          <w:b/>
          <w:sz w:val="20"/>
        </w:rPr>
      </w:pPr>
    </w:p>
    <w:p w:rsidR="00475B45" w:rsidRDefault="00CB7E71">
      <w:pPr>
        <w:pStyle w:val="Paragraphedeliste"/>
        <w:numPr>
          <w:ilvl w:val="1"/>
          <w:numId w:val="8"/>
        </w:numPr>
        <w:tabs>
          <w:tab w:val="left" w:pos="1635"/>
          <w:tab w:val="left" w:pos="1636"/>
        </w:tabs>
        <w:spacing w:before="260"/>
        <w:ind w:hanging="698"/>
        <w:rPr>
          <w:b/>
          <w:sz w:val="28"/>
        </w:rPr>
      </w:pPr>
      <w:r>
        <w:rPr>
          <w:b/>
          <w:sz w:val="28"/>
        </w:rPr>
        <w:t>La structure organisationnelle de</w:t>
      </w:r>
      <w:r>
        <w:rPr>
          <w:b/>
          <w:spacing w:val="-1"/>
          <w:sz w:val="28"/>
        </w:rPr>
        <w:t xml:space="preserve"> </w:t>
      </w:r>
      <w:r>
        <w:rPr>
          <w:b/>
          <w:sz w:val="28"/>
        </w:rPr>
        <w:t>l’organisme</w:t>
      </w:r>
    </w:p>
    <w:p w:rsidR="00475B45" w:rsidRPr="00CB7E71" w:rsidRDefault="00CB7E71">
      <w:pPr>
        <w:pStyle w:val="Corpsdetexte"/>
        <w:spacing w:before="252"/>
        <w:ind w:left="937" w:right="382"/>
        <w:jc w:val="both"/>
        <w:rPr>
          <w:lang w:val="fr-CA"/>
        </w:rPr>
      </w:pPr>
      <w:r w:rsidRPr="00CB7E71">
        <w:rPr>
          <w:lang w:val="fr-CA"/>
        </w:rPr>
        <w:t xml:space="preserve">Présenter un organigramme illustrant le modèle de votre organisme </w:t>
      </w:r>
      <w:proofErr w:type="gramStart"/>
      <w:r w:rsidRPr="00CB7E71">
        <w:rPr>
          <w:lang w:val="fr-CA"/>
        </w:rPr>
        <w:t>et  les</w:t>
      </w:r>
      <w:proofErr w:type="gramEnd"/>
      <w:r w:rsidRPr="00CB7E71">
        <w:rPr>
          <w:lang w:val="fr-CA"/>
        </w:rPr>
        <w:t xml:space="preserve"> mécanismes prévus de participation démocratique ou de vie associative (assemblée générale, conseil d’administration, comité exécutif, et</w:t>
      </w:r>
      <w:r w:rsidRPr="00CB7E71">
        <w:rPr>
          <w:lang w:val="fr-CA"/>
        </w:rPr>
        <w:t>c.).</w:t>
      </w:r>
    </w:p>
    <w:p w:rsidR="00475B45" w:rsidRPr="00CB7E71" w:rsidRDefault="00475B45">
      <w:pPr>
        <w:pStyle w:val="Corpsdetexte"/>
        <w:rPr>
          <w:sz w:val="24"/>
          <w:lang w:val="fr-CA"/>
        </w:rPr>
      </w:pPr>
    </w:p>
    <w:p w:rsidR="00475B45" w:rsidRPr="00CB7E71" w:rsidRDefault="00475B45">
      <w:pPr>
        <w:pStyle w:val="Corpsdetexte"/>
        <w:rPr>
          <w:sz w:val="20"/>
          <w:lang w:val="fr-CA"/>
        </w:rPr>
      </w:pPr>
    </w:p>
    <w:p w:rsidR="00475B45" w:rsidRPr="00CB7E71" w:rsidRDefault="00CB7E71">
      <w:pPr>
        <w:spacing w:before="1"/>
        <w:ind w:left="937"/>
        <w:jc w:val="both"/>
        <w:rPr>
          <w:b/>
          <w:lang w:val="fr-CA"/>
        </w:rPr>
      </w:pPr>
      <w:r w:rsidRPr="00CB7E71">
        <w:rPr>
          <w:b/>
          <w:u w:val="thick"/>
          <w:lang w:val="fr-CA"/>
        </w:rPr>
        <w:t>Conseil d’administration</w:t>
      </w:r>
    </w:p>
    <w:p w:rsidR="00475B45" w:rsidRPr="00CB7E71" w:rsidRDefault="00475B45">
      <w:pPr>
        <w:pStyle w:val="Corpsdetexte"/>
        <w:rPr>
          <w:b/>
          <w:sz w:val="20"/>
          <w:lang w:val="fr-CA"/>
        </w:rPr>
      </w:pPr>
    </w:p>
    <w:p w:rsidR="00475B45" w:rsidRPr="00CB7E71" w:rsidRDefault="00475B45">
      <w:pPr>
        <w:pStyle w:val="Corpsdetexte"/>
        <w:spacing w:before="10"/>
        <w:rPr>
          <w:b/>
          <w:sz w:val="15"/>
          <w:lang w:val="fr-CA"/>
        </w:rPr>
      </w:pPr>
    </w:p>
    <w:p w:rsidR="00475B45" w:rsidRPr="00CB7E71" w:rsidRDefault="00CB7E71">
      <w:pPr>
        <w:pStyle w:val="Corpsdetexte"/>
        <w:spacing w:before="93"/>
        <w:ind w:left="937"/>
        <w:rPr>
          <w:lang w:val="fr-CA"/>
        </w:rPr>
      </w:pPr>
      <w:r w:rsidRPr="00CB7E71">
        <w:rPr>
          <w:lang w:val="fr-CA"/>
        </w:rPr>
        <w:t>Décrivez la composition de votre conseil d’administration.</w:t>
      </w:r>
    </w:p>
    <w:p w:rsidR="00475B45" w:rsidRPr="00CB7E71" w:rsidRDefault="00475B45">
      <w:pPr>
        <w:pStyle w:val="Corpsdetexte"/>
        <w:rPr>
          <w:sz w:val="24"/>
          <w:lang w:val="fr-CA"/>
        </w:rPr>
      </w:pPr>
    </w:p>
    <w:p w:rsidR="00475B45" w:rsidRPr="00CB7E71" w:rsidRDefault="00475B45">
      <w:pPr>
        <w:pStyle w:val="Corpsdetexte"/>
        <w:spacing w:before="11"/>
        <w:rPr>
          <w:sz w:val="19"/>
          <w:lang w:val="fr-CA"/>
        </w:rPr>
      </w:pPr>
    </w:p>
    <w:p w:rsidR="00475B45" w:rsidRDefault="00CB7E71">
      <w:pPr>
        <w:tabs>
          <w:tab w:val="left" w:pos="6597"/>
        </w:tabs>
        <w:ind w:left="937"/>
        <w:rPr>
          <w:b/>
          <w:sz w:val="24"/>
        </w:rPr>
      </w:pPr>
      <w:r>
        <w:rPr>
          <w:b/>
          <w:sz w:val="24"/>
        </w:rPr>
        <w:t>Nom</w:t>
      </w:r>
      <w:r>
        <w:rPr>
          <w:b/>
          <w:spacing w:val="-4"/>
          <w:sz w:val="24"/>
        </w:rPr>
        <w:t xml:space="preserve"> </w:t>
      </w:r>
      <w:r>
        <w:rPr>
          <w:b/>
          <w:sz w:val="24"/>
        </w:rPr>
        <w:t>des</w:t>
      </w:r>
      <w:r>
        <w:rPr>
          <w:b/>
          <w:spacing w:val="-4"/>
          <w:sz w:val="24"/>
        </w:rPr>
        <w:t xml:space="preserve"> </w:t>
      </w:r>
      <w:r>
        <w:rPr>
          <w:b/>
          <w:sz w:val="24"/>
        </w:rPr>
        <w:t>administrateurs</w:t>
      </w:r>
      <w:r>
        <w:rPr>
          <w:b/>
          <w:sz w:val="24"/>
        </w:rPr>
        <w:tab/>
        <w:t>Titre</w:t>
      </w:r>
    </w:p>
    <w:p w:rsidR="00475B45" w:rsidRDefault="00475B45">
      <w:pPr>
        <w:pStyle w:val="Corpsdetexte"/>
        <w:rPr>
          <w:b/>
          <w:sz w:val="20"/>
        </w:rPr>
      </w:pPr>
    </w:p>
    <w:p w:rsidR="00475B45" w:rsidRDefault="00CB7E71">
      <w:pPr>
        <w:pStyle w:val="Corpsdetexte"/>
        <w:spacing w:before="8"/>
        <w:rPr>
          <w:b/>
          <w:sz w:val="18"/>
        </w:rPr>
      </w:pPr>
      <w:r>
        <w:pict>
          <v:line id="_x0000_s1042" style="position:absolute;z-index:1072;mso-wrap-distance-left:0;mso-wrap-distance-right:0;mso-position-horizontal-relative:page" from="106.85pt,13.2pt" to="235.3pt,13.2pt" strokeweight=".34475mm">
            <w10:wrap type="topAndBottom" anchorx="page"/>
          </v:line>
        </w:pict>
      </w:r>
      <w:r>
        <w:pict>
          <v:line id="_x0000_s1041" style="position:absolute;z-index:1096;mso-wrap-distance-left:0;mso-wrap-distance-right:0;mso-position-horizontal-relative:page" from="354.4pt,13.2pt" to="464.5pt,13.2pt" strokeweight=".34475mm">
            <w10:wrap type="topAndBottom" anchorx="page"/>
          </v:line>
        </w:pict>
      </w:r>
    </w:p>
    <w:p w:rsidR="00475B45" w:rsidRDefault="00475B45">
      <w:pPr>
        <w:pStyle w:val="Corpsdetexte"/>
        <w:rPr>
          <w:b/>
          <w:sz w:val="20"/>
        </w:rPr>
      </w:pPr>
    </w:p>
    <w:p w:rsidR="00475B45" w:rsidRDefault="00CB7E71">
      <w:pPr>
        <w:pStyle w:val="Corpsdetexte"/>
        <w:spacing w:before="4"/>
        <w:rPr>
          <w:b/>
          <w:sz w:val="16"/>
        </w:rPr>
      </w:pPr>
      <w:r>
        <w:pict>
          <v:line id="_x0000_s1040" style="position:absolute;z-index:1120;mso-wrap-distance-left:0;mso-wrap-distance-right:0;mso-position-horizontal-relative:page" from="106.85pt,11.85pt" to="235.3pt,11.85pt" strokeweight=".34475mm">
            <w10:wrap type="topAndBottom" anchorx="page"/>
          </v:line>
        </w:pict>
      </w:r>
      <w:r>
        <w:pict>
          <v:line id="_x0000_s1039" style="position:absolute;z-index:1144;mso-wrap-distance-left:0;mso-wrap-distance-right:0;mso-position-horizontal-relative:page" from="354.4pt,11.85pt" to="464.5pt,11.85pt" strokeweight=".34475mm">
            <w10:wrap type="topAndBottom" anchorx="page"/>
          </v:line>
        </w:pict>
      </w:r>
    </w:p>
    <w:p w:rsidR="00475B45" w:rsidRDefault="00475B45">
      <w:pPr>
        <w:pStyle w:val="Corpsdetexte"/>
        <w:rPr>
          <w:b/>
          <w:sz w:val="20"/>
        </w:rPr>
      </w:pPr>
    </w:p>
    <w:p w:rsidR="00475B45" w:rsidRDefault="00CB7E71">
      <w:pPr>
        <w:pStyle w:val="Corpsdetexte"/>
        <w:spacing w:before="3"/>
        <w:rPr>
          <w:b/>
          <w:sz w:val="16"/>
        </w:rPr>
      </w:pPr>
      <w:r>
        <w:pict>
          <v:line id="_x0000_s1038" style="position:absolute;z-index:1168;mso-wrap-distance-left:0;mso-wrap-distance-right:0;mso-position-horizontal-relative:page" from="106.85pt,11.8pt" to="235.3pt,11.8pt" strokeweight=".34475mm">
            <w10:wrap type="topAndBottom" anchorx="page"/>
          </v:line>
        </w:pict>
      </w:r>
      <w:r>
        <w:pict>
          <v:line id="_x0000_s1037" style="position:absolute;z-index:1192;mso-wrap-distance-left:0;mso-wrap-distance-right:0;mso-position-horizontal-relative:page" from="354.4pt,11.8pt" to="464.5pt,11.8pt" strokeweight=".34475mm">
            <w10:wrap type="topAndBottom" anchorx="page"/>
          </v:line>
        </w:pict>
      </w:r>
    </w:p>
    <w:p w:rsidR="00475B45" w:rsidRDefault="00475B45">
      <w:pPr>
        <w:pStyle w:val="Corpsdetexte"/>
        <w:rPr>
          <w:b/>
          <w:sz w:val="20"/>
        </w:rPr>
      </w:pPr>
    </w:p>
    <w:p w:rsidR="00475B45" w:rsidRDefault="00CB7E71">
      <w:pPr>
        <w:pStyle w:val="Corpsdetexte"/>
        <w:spacing w:before="4"/>
        <w:rPr>
          <w:b/>
          <w:sz w:val="16"/>
        </w:rPr>
      </w:pPr>
      <w:r>
        <w:pict>
          <v:line id="_x0000_s1036" style="position:absolute;z-index:1216;mso-wrap-distance-left:0;mso-wrap-distance-right:0;mso-position-horizontal-relative:page" from="106.85pt,11.85pt" to="235.3pt,11.85pt" strokeweight=".34475mm">
            <w10:wrap type="topAndBottom" anchorx="page"/>
          </v:line>
        </w:pict>
      </w:r>
      <w:r>
        <w:pict>
          <v:line id="_x0000_s1035" style="position:absolute;z-index:1240;mso-wrap-distance-left:0;mso-wrap-distance-right:0;mso-position-horizontal-relative:page" from="354.4pt,11.85pt" to="464.5pt,11.85pt" strokeweight=".34475mm">
            <w10:wrap type="topAndBottom" anchorx="page"/>
          </v:line>
        </w:pict>
      </w:r>
    </w:p>
    <w:p w:rsidR="00475B45" w:rsidRDefault="00475B45">
      <w:pPr>
        <w:pStyle w:val="Corpsdetexte"/>
        <w:rPr>
          <w:b/>
          <w:sz w:val="20"/>
        </w:rPr>
      </w:pPr>
    </w:p>
    <w:p w:rsidR="00475B45" w:rsidRDefault="00CB7E71">
      <w:pPr>
        <w:pStyle w:val="Corpsdetexte"/>
        <w:spacing w:before="4"/>
        <w:rPr>
          <w:b/>
          <w:sz w:val="16"/>
        </w:rPr>
      </w:pPr>
      <w:r>
        <w:pict>
          <v:line id="_x0000_s1034" style="position:absolute;z-index:1264;mso-wrap-distance-left:0;mso-wrap-distance-right:0;mso-position-horizontal-relative:page" from="106.85pt,11.85pt" to="235.3pt,11.85pt" strokeweight=".34475mm">
            <w10:wrap type="topAndBottom" anchorx="page"/>
          </v:line>
        </w:pict>
      </w:r>
      <w:r>
        <w:pict>
          <v:line id="_x0000_s1033" style="position:absolute;z-index:1288;mso-wrap-distance-left:0;mso-wrap-distance-right:0;mso-position-horizontal-relative:page" from="354.4pt,11.85pt" to="464.5pt,11.85pt" strokeweight=".34475mm">
            <w10:wrap type="topAndBottom" anchorx="page"/>
          </v:line>
        </w:pict>
      </w:r>
    </w:p>
    <w:p w:rsidR="00475B45" w:rsidRDefault="00475B45">
      <w:pPr>
        <w:pStyle w:val="Corpsdetexte"/>
        <w:rPr>
          <w:b/>
          <w:sz w:val="20"/>
        </w:rPr>
      </w:pPr>
    </w:p>
    <w:p w:rsidR="00475B45" w:rsidRDefault="00CB7E71">
      <w:pPr>
        <w:pStyle w:val="Corpsdetexte"/>
        <w:spacing w:before="3"/>
        <w:rPr>
          <w:b/>
          <w:sz w:val="16"/>
        </w:rPr>
      </w:pPr>
      <w:r>
        <w:pict>
          <v:line id="_x0000_s1032" style="position:absolute;z-index:1312;mso-wrap-distance-left:0;mso-wrap-distance-right:0;mso-position-horizontal-relative:page" from="106.85pt,11.8pt" to="235.3pt,11.8pt" strokeweight=".34475mm">
            <w10:wrap type="topAndBottom" anchorx="page"/>
          </v:line>
        </w:pict>
      </w:r>
      <w:r>
        <w:pict>
          <v:line id="_x0000_s1031" style="position:absolute;z-index:1336;mso-wrap-distance-left:0;mso-wrap-distance-right:0;mso-position-horizontal-relative:page" from="354.4pt,11.8pt" to="464.5pt,11.8pt" strokeweight=".34475mm">
            <w10:wrap type="topAndBottom" anchorx="page"/>
          </v:line>
        </w:pict>
      </w:r>
    </w:p>
    <w:p w:rsidR="00475B45" w:rsidRDefault="00475B45">
      <w:pPr>
        <w:pStyle w:val="Corpsdetexte"/>
        <w:rPr>
          <w:b/>
          <w:sz w:val="20"/>
        </w:rPr>
      </w:pPr>
    </w:p>
    <w:p w:rsidR="00475B45" w:rsidRDefault="00CB7E71">
      <w:pPr>
        <w:pStyle w:val="Corpsdetexte"/>
        <w:spacing w:before="4"/>
        <w:rPr>
          <w:b/>
          <w:sz w:val="16"/>
        </w:rPr>
      </w:pPr>
      <w:r>
        <w:pict>
          <v:line id="_x0000_s1030" style="position:absolute;z-index:1360;mso-wrap-distance-left:0;mso-wrap-distance-right:0;mso-position-horizontal-relative:page" from="106.85pt,11.85pt" to="235.3pt,11.85pt" strokeweight=".34475mm">
            <w10:wrap type="topAndBottom" anchorx="page"/>
          </v:line>
        </w:pict>
      </w:r>
      <w:r>
        <w:pict>
          <v:line id="_x0000_s1029" style="position:absolute;z-index:1384;mso-wrap-distance-left:0;mso-wrap-distance-right:0;mso-position-horizontal-relative:page" from="354.4pt,11.85pt" to="464.5pt,11.85pt" strokeweight=".34475mm">
            <w10:wrap type="topAndBottom" anchorx="page"/>
          </v:line>
        </w:pict>
      </w:r>
    </w:p>
    <w:p w:rsidR="00475B45" w:rsidRDefault="00475B45">
      <w:pPr>
        <w:pStyle w:val="Corpsdetexte"/>
        <w:rPr>
          <w:b/>
          <w:sz w:val="20"/>
        </w:rPr>
      </w:pPr>
    </w:p>
    <w:p w:rsidR="00475B45" w:rsidRDefault="00CB7E71">
      <w:pPr>
        <w:pStyle w:val="Corpsdetexte"/>
        <w:spacing w:before="4"/>
        <w:rPr>
          <w:b/>
          <w:sz w:val="16"/>
        </w:rPr>
      </w:pPr>
      <w:r>
        <w:pict>
          <v:line id="_x0000_s1028" style="position:absolute;z-index:1408;mso-wrap-distance-left:0;mso-wrap-distance-right:0;mso-position-horizontal-relative:page" from="106.85pt,11.85pt" to="235.3pt,11.85pt" strokeweight=".34475mm">
            <w10:wrap type="topAndBottom" anchorx="page"/>
          </v:line>
        </w:pict>
      </w:r>
      <w:r>
        <w:pict>
          <v:line id="_x0000_s1027" style="position:absolute;z-index:1432;mso-wrap-distance-left:0;mso-wrap-distance-right:0;mso-position-horizontal-relative:page" from="354.4pt,11.85pt" to="464.5pt,11.85pt" strokeweight=".34475mm">
            <w10:wrap type="topAndBottom" anchorx="page"/>
          </v:line>
        </w:pict>
      </w:r>
    </w:p>
    <w:p w:rsidR="00475B45" w:rsidRDefault="00475B45">
      <w:pPr>
        <w:pStyle w:val="Corpsdetexte"/>
        <w:rPr>
          <w:b/>
          <w:sz w:val="20"/>
        </w:rPr>
      </w:pPr>
    </w:p>
    <w:p w:rsidR="00475B45" w:rsidRDefault="00475B45">
      <w:pPr>
        <w:pStyle w:val="Corpsdetexte"/>
        <w:rPr>
          <w:b/>
          <w:sz w:val="20"/>
        </w:rPr>
      </w:pPr>
    </w:p>
    <w:p w:rsidR="00475B45" w:rsidRDefault="00475B45">
      <w:pPr>
        <w:pStyle w:val="Corpsdetexte"/>
        <w:rPr>
          <w:b/>
          <w:sz w:val="20"/>
        </w:rPr>
      </w:pPr>
    </w:p>
    <w:p w:rsidR="00475B45" w:rsidRDefault="00475B45">
      <w:pPr>
        <w:pStyle w:val="Corpsdetexte"/>
        <w:rPr>
          <w:b/>
          <w:sz w:val="20"/>
        </w:rPr>
      </w:pPr>
    </w:p>
    <w:p w:rsidR="00475B45" w:rsidRDefault="00475B45">
      <w:pPr>
        <w:pStyle w:val="Corpsdetexte"/>
        <w:rPr>
          <w:b/>
          <w:sz w:val="20"/>
        </w:rPr>
      </w:pPr>
    </w:p>
    <w:p w:rsidR="00475B45" w:rsidRDefault="00475B45">
      <w:pPr>
        <w:pStyle w:val="Corpsdetexte"/>
        <w:spacing w:before="9"/>
        <w:rPr>
          <w:b/>
          <w:sz w:val="21"/>
        </w:rPr>
      </w:pPr>
    </w:p>
    <w:p w:rsidR="00475B45" w:rsidRPr="00CB7E71" w:rsidRDefault="00CB7E71">
      <w:pPr>
        <w:pStyle w:val="Titre2"/>
        <w:numPr>
          <w:ilvl w:val="1"/>
          <w:numId w:val="8"/>
        </w:numPr>
        <w:tabs>
          <w:tab w:val="left" w:pos="1635"/>
          <w:tab w:val="left" w:pos="1636"/>
        </w:tabs>
        <w:spacing w:before="90"/>
        <w:ind w:hanging="698"/>
        <w:rPr>
          <w:lang w:val="fr-CA"/>
        </w:rPr>
      </w:pPr>
      <w:bookmarkStart w:id="9" w:name="_TOC_250026"/>
      <w:r w:rsidRPr="00CB7E71">
        <w:rPr>
          <w:lang w:val="fr-CA"/>
        </w:rPr>
        <w:t>L’expertise et les réalisations du groupe</w:t>
      </w:r>
      <w:r w:rsidRPr="00CB7E71">
        <w:rPr>
          <w:spacing w:val="-6"/>
          <w:lang w:val="fr-CA"/>
        </w:rPr>
        <w:t xml:space="preserve"> </w:t>
      </w:r>
      <w:bookmarkEnd w:id="9"/>
      <w:r w:rsidRPr="00CB7E71">
        <w:rPr>
          <w:lang w:val="fr-CA"/>
        </w:rPr>
        <w:t>promoteur</w:t>
      </w:r>
    </w:p>
    <w:p w:rsidR="00475B45" w:rsidRPr="00CB7E71" w:rsidRDefault="00475B45">
      <w:pPr>
        <w:pStyle w:val="Corpsdetexte"/>
        <w:spacing w:before="11"/>
        <w:rPr>
          <w:b/>
          <w:sz w:val="27"/>
          <w:lang w:val="fr-CA"/>
        </w:rPr>
      </w:pPr>
    </w:p>
    <w:p w:rsidR="00475B45" w:rsidRPr="00CB7E71" w:rsidRDefault="00CB7E71">
      <w:pPr>
        <w:pStyle w:val="Corpsdetexte"/>
        <w:ind w:left="937" w:right="382"/>
        <w:jc w:val="both"/>
        <w:rPr>
          <w:lang w:val="fr-CA"/>
        </w:rPr>
      </w:pPr>
      <w:r w:rsidRPr="00CB7E71">
        <w:rPr>
          <w:lang w:val="fr-CA"/>
        </w:rPr>
        <w:t>Le groupe promoteur d’un projet d’une entreprise en économie sociale doit démontrer son expertise et ses connaissances en lien au domaine d’intervention de l’organisme et/ou relié au domaine de la gestion d’entreprise. Cette démonstration permet de d’appuy</w:t>
      </w:r>
      <w:r w:rsidRPr="00CB7E71">
        <w:rPr>
          <w:lang w:val="fr-CA"/>
        </w:rPr>
        <w:t>er et d’accentuer la crédibilité de l’organisme porteur du projet auprès des bailleurs de fonds.</w:t>
      </w:r>
    </w:p>
    <w:p w:rsidR="00475B45" w:rsidRPr="00CB7E71" w:rsidRDefault="00475B45">
      <w:pPr>
        <w:pStyle w:val="Corpsdetexte"/>
        <w:rPr>
          <w:lang w:val="fr-CA"/>
        </w:rPr>
      </w:pPr>
    </w:p>
    <w:p w:rsidR="00475B45" w:rsidRPr="00CB7E71" w:rsidRDefault="00CB7E71">
      <w:pPr>
        <w:pStyle w:val="Corpsdetexte"/>
        <w:ind w:left="937" w:right="383"/>
        <w:jc w:val="both"/>
        <w:rPr>
          <w:lang w:val="fr-CA"/>
        </w:rPr>
      </w:pPr>
      <w:r w:rsidRPr="00CB7E71">
        <w:rPr>
          <w:lang w:val="fr-CA"/>
        </w:rPr>
        <w:t>Le groupe promoteur doit inclure également ses rapports d’activités (plus récents), ses revues de presse ou tout autre document faisant office des réalisation</w:t>
      </w:r>
      <w:r w:rsidRPr="00CB7E71">
        <w:rPr>
          <w:lang w:val="fr-CA"/>
        </w:rPr>
        <w:t>s de l’organisme.</w:t>
      </w:r>
    </w:p>
    <w:p w:rsidR="00475B45" w:rsidRPr="00CB7E71" w:rsidRDefault="00475B45">
      <w:pPr>
        <w:jc w:val="both"/>
        <w:rPr>
          <w:lang w:val="fr-CA"/>
        </w:rPr>
        <w:sectPr w:rsidR="00475B45" w:rsidRPr="00CB7E71">
          <w:pgSz w:w="11900" w:h="16840"/>
          <w:pgMar w:top="1340" w:right="920" w:bottom="940" w:left="1200" w:header="0" w:footer="740" w:gutter="0"/>
          <w:cols w:space="720"/>
        </w:sectPr>
      </w:pPr>
    </w:p>
    <w:p w:rsidR="00475B45" w:rsidRDefault="00CB7E71">
      <w:pPr>
        <w:pStyle w:val="Titre1"/>
        <w:numPr>
          <w:ilvl w:val="0"/>
          <w:numId w:val="8"/>
        </w:numPr>
        <w:tabs>
          <w:tab w:val="left" w:pos="721"/>
          <w:tab w:val="left" w:pos="722"/>
        </w:tabs>
        <w:ind w:firstLine="0"/>
        <w:rPr>
          <w:u w:val="none"/>
        </w:rPr>
      </w:pPr>
      <w:bookmarkStart w:id="10" w:name="_TOC_250025"/>
      <w:r>
        <w:rPr>
          <w:u w:val="thick"/>
        </w:rPr>
        <w:lastRenderedPageBreak/>
        <w:t>La faisabilité du</w:t>
      </w:r>
      <w:r>
        <w:rPr>
          <w:spacing w:val="-1"/>
          <w:u w:val="thick"/>
        </w:rPr>
        <w:t xml:space="preserve"> </w:t>
      </w:r>
      <w:bookmarkEnd w:id="10"/>
      <w:r>
        <w:rPr>
          <w:u w:val="thick"/>
        </w:rPr>
        <w:t>projet</w:t>
      </w:r>
    </w:p>
    <w:p w:rsidR="00475B45" w:rsidRDefault="00475B45">
      <w:pPr>
        <w:pStyle w:val="Corpsdetexte"/>
        <w:rPr>
          <w:rFonts w:ascii="Century Gothic"/>
          <w:b/>
          <w:sz w:val="20"/>
        </w:rPr>
      </w:pPr>
    </w:p>
    <w:p w:rsidR="00475B45" w:rsidRDefault="00475B45">
      <w:pPr>
        <w:pStyle w:val="Corpsdetexte"/>
        <w:spacing w:before="11"/>
        <w:rPr>
          <w:rFonts w:ascii="Century Gothic"/>
          <w:b/>
          <w:sz w:val="26"/>
        </w:rPr>
      </w:pPr>
    </w:p>
    <w:p w:rsidR="00475B45" w:rsidRPr="00CB7E71" w:rsidRDefault="00CB7E71">
      <w:pPr>
        <w:pStyle w:val="Titre2"/>
        <w:numPr>
          <w:ilvl w:val="1"/>
          <w:numId w:val="8"/>
        </w:numPr>
        <w:tabs>
          <w:tab w:val="left" w:pos="926"/>
          <w:tab w:val="left" w:pos="927"/>
        </w:tabs>
        <w:spacing w:before="91"/>
        <w:ind w:left="926" w:hanging="709"/>
        <w:rPr>
          <w:lang w:val="fr-CA"/>
        </w:rPr>
      </w:pPr>
      <w:bookmarkStart w:id="11" w:name="_TOC_250024"/>
      <w:r w:rsidRPr="00CB7E71">
        <w:rPr>
          <w:lang w:val="fr-CA"/>
        </w:rPr>
        <w:t>L’analyse du marché et son</w:t>
      </w:r>
      <w:r w:rsidRPr="00CB7E71">
        <w:rPr>
          <w:spacing w:val="-1"/>
          <w:lang w:val="fr-CA"/>
        </w:rPr>
        <w:t xml:space="preserve"> </w:t>
      </w:r>
      <w:bookmarkEnd w:id="11"/>
      <w:r w:rsidRPr="00CB7E71">
        <w:rPr>
          <w:lang w:val="fr-CA"/>
        </w:rPr>
        <w:t>évolution</w:t>
      </w:r>
    </w:p>
    <w:p w:rsidR="00475B45" w:rsidRPr="00CB7E71" w:rsidRDefault="00475B45">
      <w:pPr>
        <w:pStyle w:val="Corpsdetexte"/>
        <w:spacing w:before="11"/>
        <w:rPr>
          <w:b/>
          <w:sz w:val="27"/>
          <w:lang w:val="fr-CA"/>
        </w:rPr>
      </w:pPr>
    </w:p>
    <w:p w:rsidR="00475B45" w:rsidRPr="00CB7E71" w:rsidRDefault="00CB7E71">
      <w:pPr>
        <w:pStyle w:val="Corpsdetexte"/>
        <w:ind w:left="217" w:right="349"/>
        <w:rPr>
          <w:lang w:val="fr-CA"/>
        </w:rPr>
      </w:pPr>
      <w:r w:rsidRPr="00CB7E71">
        <w:rPr>
          <w:lang w:val="fr-CA"/>
        </w:rPr>
        <w:t>Une entreprise en économie sociale doit démontrer sa rentabilité économique au même titre qu’une entreprise qui œuvre dans l’économie traditionnelle. Elle se doit d’être rentable afin d’assurer sa pérennité et d’être ainsi en mesure de poursuivre son offre</w:t>
      </w:r>
      <w:r w:rsidRPr="00CB7E71">
        <w:rPr>
          <w:lang w:val="fr-CA"/>
        </w:rPr>
        <w:t xml:space="preserve"> de services auprès de sa clientèle.</w:t>
      </w:r>
    </w:p>
    <w:p w:rsidR="00475B45" w:rsidRPr="00CB7E71" w:rsidRDefault="00475B45">
      <w:pPr>
        <w:pStyle w:val="Corpsdetexte"/>
        <w:spacing w:before="11"/>
        <w:rPr>
          <w:sz w:val="21"/>
          <w:lang w:val="fr-CA"/>
        </w:rPr>
      </w:pPr>
    </w:p>
    <w:p w:rsidR="00475B45" w:rsidRPr="00CB7E71" w:rsidRDefault="00CB7E71">
      <w:pPr>
        <w:pStyle w:val="Corpsdetexte"/>
        <w:ind w:left="217"/>
        <w:rPr>
          <w:lang w:val="fr-CA"/>
        </w:rPr>
      </w:pPr>
      <w:r w:rsidRPr="00CB7E71">
        <w:rPr>
          <w:lang w:val="fr-CA"/>
        </w:rPr>
        <w:t>Décrire le marché et le secteur d’activités dans lesquels œuvre votre organisme en plus des perspectives d’avenir de ce marché.</w:t>
      </w:r>
    </w:p>
    <w:p w:rsidR="00475B45" w:rsidRPr="00CB7E71" w:rsidRDefault="00475B45">
      <w:pPr>
        <w:pStyle w:val="Corpsdetexte"/>
        <w:spacing w:before="1"/>
        <w:rPr>
          <w:lang w:val="fr-CA"/>
        </w:rPr>
      </w:pPr>
    </w:p>
    <w:p w:rsidR="00475B45" w:rsidRPr="00CB7E71" w:rsidRDefault="00CB7E71">
      <w:pPr>
        <w:pStyle w:val="Corpsdetexte"/>
        <w:ind w:left="217" w:right="382"/>
        <w:jc w:val="both"/>
        <w:rPr>
          <w:lang w:val="fr-CA"/>
        </w:rPr>
      </w:pPr>
      <w:r w:rsidRPr="00CB7E71">
        <w:rPr>
          <w:lang w:val="fr-CA"/>
        </w:rPr>
        <w:t>Au-delà de cette analyse de marché, veuillez identifier les occasions d’affaires qui s’en</w:t>
      </w:r>
      <w:r w:rsidRPr="00CB7E71">
        <w:rPr>
          <w:lang w:val="fr-CA"/>
        </w:rPr>
        <w:t xml:space="preserve"> dégagent ainsi que les contraintes qui se manifestent par des menaces ou des barrières à l’entrée.</w:t>
      </w:r>
    </w:p>
    <w:p w:rsidR="00475B45" w:rsidRPr="00CB7E71" w:rsidRDefault="00475B45">
      <w:pPr>
        <w:pStyle w:val="Corpsdetexte"/>
        <w:rPr>
          <w:sz w:val="24"/>
          <w:lang w:val="fr-CA"/>
        </w:rPr>
      </w:pPr>
    </w:p>
    <w:p w:rsidR="00475B45" w:rsidRPr="00CB7E71" w:rsidRDefault="00475B45">
      <w:pPr>
        <w:pStyle w:val="Corpsdetexte"/>
        <w:spacing w:before="11"/>
        <w:rPr>
          <w:sz w:val="19"/>
          <w:lang w:val="fr-CA"/>
        </w:rPr>
      </w:pPr>
    </w:p>
    <w:p w:rsidR="00475B45" w:rsidRPr="00CB7E71" w:rsidRDefault="00CB7E71">
      <w:pPr>
        <w:pStyle w:val="Corpsdetexte"/>
        <w:ind w:left="217"/>
        <w:rPr>
          <w:lang w:val="fr-CA"/>
        </w:rPr>
      </w:pPr>
      <w:r w:rsidRPr="00CB7E71">
        <w:rPr>
          <w:lang w:val="fr-CA"/>
        </w:rPr>
        <w:t>Il est également important d’identifier vos sources d’information qui appuient vos données qualitatives et quantitatives.</w:t>
      </w:r>
    </w:p>
    <w:p w:rsidR="00475B45" w:rsidRPr="00CB7E71" w:rsidRDefault="00475B45">
      <w:pPr>
        <w:pStyle w:val="Corpsdetexte"/>
        <w:rPr>
          <w:sz w:val="24"/>
          <w:lang w:val="fr-CA"/>
        </w:rPr>
      </w:pPr>
    </w:p>
    <w:p w:rsidR="00475B45" w:rsidRPr="00CB7E71" w:rsidRDefault="00475B45">
      <w:pPr>
        <w:pStyle w:val="Corpsdetexte"/>
        <w:spacing w:before="1"/>
        <w:rPr>
          <w:sz w:val="20"/>
          <w:lang w:val="fr-CA"/>
        </w:rPr>
      </w:pPr>
    </w:p>
    <w:p w:rsidR="00475B45" w:rsidRDefault="00CB7E71">
      <w:pPr>
        <w:pStyle w:val="Titre2"/>
        <w:numPr>
          <w:ilvl w:val="1"/>
          <w:numId w:val="8"/>
        </w:numPr>
        <w:tabs>
          <w:tab w:val="left" w:pos="684"/>
        </w:tabs>
        <w:ind w:left="683" w:hanging="466"/>
      </w:pPr>
      <w:bookmarkStart w:id="12" w:name="_TOC_250023"/>
      <w:r>
        <w:t>Le profil de la</w:t>
      </w:r>
      <w:r>
        <w:rPr>
          <w:spacing w:val="-1"/>
        </w:rPr>
        <w:t xml:space="preserve"> </w:t>
      </w:r>
      <w:bookmarkEnd w:id="12"/>
      <w:r>
        <w:t>clientèle</w:t>
      </w:r>
    </w:p>
    <w:p w:rsidR="00475B45" w:rsidRDefault="00475B45">
      <w:pPr>
        <w:pStyle w:val="Corpsdetexte"/>
        <w:rPr>
          <w:b/>
          <w:sz w:val="30"/>
        </w:rPr>
      </w:pPr>
    </w:p>
    <w:p w:rsidR="00475B45" w:rsidRPr="00CB7E71" w:rsidRDefault="00CB7E71">
      <w:pPr>
        <w:pStyle w:val="Corpsdetexte"/>
        <w:spacing w:before="206"/>
        <w:ind w:left="217" w:right="382"/>
        <w:jc w:val="both"/>
        <w:rPr>
          <w:lang w:val="fr-CA"/>
        </w:rPr>
      </w:pPr>
      <w:r w:rsidRPr="00CB7E71">
        <w:rPr>
          <w:lang w:val="fr-CA"/>
        </w:rPr>
        <w:t>Il est primordial de connaître et d’identifier sa clientèle. Vous devez être en mesure de quantifier et de dresser un profil socio démographique de votre clientèle cible tel que groupe d’âge, sexe, revenu, niveau de scolarité, etc.</w:t>
      </w:r>
    </w:p>
    <w:p w:rsidR="00475B45" w:rsidRPr="00CB7E71" w:rsidRDefault="00CB7E71">
      <w:pPr>
        <w:pStyle w:val="Corpsdetexte"/>
        <w:ind w:left="217" w:right="349"/>
        <w:rPr>
          <w:lang w:val="fr-CA"/>
        </w:rPr>
      </w:pPr>
      <w:r w:rsidRPr="00CB7E71">
        <w:rPr>
          <w:lang w:val="fr-CA"/>
        </w:rPr>
        <w:t>Vous devez ég</w:t>
      </w:r>
      <w:r w:rsidRPr="00CB7E71">
        <w:rPr>
          <w:lang w:val="fr-CA"/>
        </w:rPr>
        <w:t>alement connaître les habitudes et les comportements d’achat de votre clientèle.</w:t>
      </w:r>
    </w:p>
    <w:p w:rsidR="00475B45" w:rsidRPr="00CB7E71" w:rsidRDefault="00475B45">
      <w:pPr>
        <w:pStyle w:val="Corpsdetexte"/>
        <w:rPr>
          <w:sz w:val="24"/>
          <w:lang w:val="fr-CA"/>
        </w:rPr>
      </w:pPr>
    </w:p>
    <w:p w:rsidR="00475B45" w:rsidRPr="00CB7E71" w:rsidRDefault="00475B45">
      <w:pPr>
        <w:pStyle w:val="Corpsdetexte"/>
        <w:rPr>
          <w:sz w:val="24"/>
          <w:lang w:val="fr-CA"/>
        </w:rPr>
      </w:pPr>
    </w:p>
    <w:p w:rsidR="00475B45" w:rsidRPr="00CB7E71" w:rsidRDefault="00475B45">
      <w:pPr>
        <w:pStyle w:val="Corpsdetexte"/>
        <w:spacing w:before="11"/>
        <w:rPr>
          <w:sz w:val="18"/>
          <w:lang w:val="fr-CA"/>
        </w:rPr>
      </w:pPr>
    </w:p>
    <w:p w:rsidR="00475B45" w:rsidRDefault="00CB7E71">
      <w:pPr>
        <w:pStyle w:val="Titre2"/>
        <w:numPr>
          <w:ilvl w:val="1"/>
          <w:numId w:val="8"/>
        </w:numPr>
        <w:tabs>
          <w:tab w:val="left" w:pos="764"/>
        </w:tabs>
        <w:ind w:left="763" w:hanging="546"/>
      </w:pPr>
      <w:bookmarkStart w:id="13" w:name="_TOC_250022"/>
      <w:r>
        <w:t>L’analyse de la</w:t>
      </w:r>
      <w:r>
        <w:rPr>
          <w:spacing w:val="-1"/>
        </w:rPr>
        <w:t xml:space="preserve"> </w:t>
      </w:r>
      <w:bookmarkEnd w:id="13"/>
      <w:r>
        <w:t>concurrence</w:t>
      </w:r>
    </w:p>
    <w:p w:rsidR="00475B45" w:rsidRDefault="00475B45">
      <w:pPr>
        <w:pStyle w:val="Corpsdetexte"/>
        <w:rPr>
          <w:b/>
          <w:sz w:val="30"/>
        </w:rPr>
      </w:pPr>
    </w:p>
    <w:p w:rsidR="00475B45" w:rsidRPr="00CB7E71" w:rsidRDefault="00CB7E71">
      <w:pPr>
        <w:pStyle w:val="Corpsdetexte"/>
        <w:spacing w:before="207"/>
        <w:ind w:left="217" w:right="381"/>
        <w:jc w:val="both"/>
        <w:rPr>
          <w:lang w:val="fr-CA"/>
        </w:rPr>
      </w:pPr>
      <w:r w:rsidRPr="00CB7E71">
        <w:rPr>
          <w:lang w:val="fr-CA"/>
        </w:rPr>
        <w:t>Vous devez décrire la concurrence existante et son évolution prévisible. Vous devez identifier vos concurrents directs, c’est-a-dire ceux qui offrent un produit ou un service similaire de votre organisme, et vos concurrents indirects, c’est-à-dire ceux qui</w:t>
      </w:r>
      <w:r w:rsidRPr="00CB7E71">
        <w:rPr>
          <w:lang w:val="fr-CA"/>
        </w:rPr>
        <w:t xml:space="preserve"> répondent aux besoins du client de manière différente.</w:t>
      </w:r>
    </w:p>
    <w:p w:rsidR="00475B45" w:rsidRPr="00CB7E71" w:rsidRDefault="00475B45">
      <w:pPr>
        <w:pStyle w:val="Corpsdetexte"/>
        <w:spacing w:before="11"/>
        <w:rPr>
          <w:sz w:val="21"/>
          <w:lang w:val="fr-CA"/>
        </w:rPr>
      </w:pPr>
    </w:p>
    <w:p w:rsidR="00475B45" w:rsidRPr="00CB7E71" w:rsidRDefault="00CB7E71">
      <w:pPr>
        <w:pStyle w:val="Corpsdetexte"/>
        <w:ind w:left="217" w:right="349"/>
        <w:rPr>
          <w:lang w:val="fr-CA"/>
        </w:rPr>
      </w:pPr>
      <w:r w:rsidRPr="00CB7E71">
        <w:rPr>
          <w:lang w:val="fr-CA"/>
        </w:rPr>
        <w:t>Listez les principaux produits ou services de vos concurrents, leur approche, leur stratégie de mise en marché, leurs forces et leurs faiblesses.</w:t>
      </w:r>
    </w:p>
    <w:p w:rsidR="00475B45" w:rsidRPr="00CB7E71" w:rsidRDefault="00475B45">
      <w:pPr>
        <w:pStyle w:val="Corpsdetexte"/>
        <w:spacing w:before="11"/>
        <w:rPr>
          <w:sz w:val="21"/>
          <w:lang w:val="fr-CA"/>
        </w:rPr>
      </w:pPr>
    </w:p>
    <w:p w:rsidR="00475B45" w:rsidRPr="00CB7E71" w:rsidRDefault="00CB7E71">
      <w:pPr>
        <w:pStyle w:val="Corpsdetexte"/>
        <w:ind w:left="217" w:right="349"/>
        <w:rPr>
          <w:lang w:val="fr-CA"/>
        </w:rPr>
      </w:pPr>
      <w:r w:rsidRPr="00CB7E71">
        <w:rPr>
          <w:lang w:val="fr-CA"/>
        </w:rPr>
        <w:t>À partir de cette analyse, qui se doit d’être object</w:t>
      </w:r>
      <w:r w:rsidRPr="00CB7E71">
        <w:rPr>
          <w:lang w:val="fr-CA"/>
        </w:rPr>
        <w:t>ive, décrivez vos stratégies pour vous différencier de vos concurrents et comment elles seront mises de l’avant.</w:t>
      </w:r>
    </w:p>
    <w:p w:rsidR="00475B45" w:rsidRPr="00CB7E71" w:rsidRDefault="00475B45">
      <w:pPr>
        <w:rPr>
          <w:lang w:val="fr-CA"/>
        </w:rPr>
        <w:sectPr w:rsidR="00475B45" w:rsidRPr="00CB7E71">
          <w:pgSz w:w="11900" w:h="16840"/>
          <w:pgMar w:top="1340" w:right="920" w:bottom="940" w:left="1200" w:header="0" w:footer="740" w:gutter="0"/>
          <w:cols w:space="720"/>
        </w:sectPr>
      </w:pPr>
    </w:p>
    <w:p w:rsidR="00475B45" w:rsidRPr="00CB7E71" w:rsidRDefault="00CB7E71">
      <w:pPr>
        <w:pStyle w:val="Titre2"/>
        <w:numPr>
          <w:ilvl w:val="1"/>
          <w:numId w:val="8"/>
        </w:numPr>
        <w:tabs>
          <w:tab w:val="left" w:pos="926"/>
          <w:tab w:val="left" w:pos="927"/>
        </w:tabs>
        <w:spacing w:before="76"/>
        <w:ind w:left="926" w:hanging="709"/>
        <w:rPr>
          <w:lang w:val="fr-CA"/>
        </w:rPr>
      </w:pPr>
      <w:bookmarkStart w:id="14" w:name="_TOC_250021"/>
      <w:r w:rsidRPr="00CB7E71">
        <w:rPr>
          <w:lang w:val="fr-CA"/>
        </w:rPr>
        <w:lastRenderedPageBreak/>
        <w:t>La stratégie de mise en</w:t>
      </w:r>
      <w:r w:rsidRPr="00CB7E71">
        <w:rPr>
          <w:spacing w:val="-1"/>
          <w:lang w:val="fr-CA"/>
        </w:rPr>
        <w:t xml:space="preserve"> </w:t>
      </w:r>
      <w:bookmarkEnd w:id="14"/>
      <w:r w:rsidRPr="00CB7E71">
        <w:rPr>
          <w:lang w:val="fr-CA"/>
        </w:rPr>
        <w:t>marché</w:t>
      </w:r>
    </w:p>
    <w:p w:rsidR="00475B45" w:rsidRPr="00CB7E71" w:rsidRDefault="00475B45">
      <w:pPr>
        <w:pStyle w:val="Corpsdetexte"/>
        <w:rPr>
          <w:b/>
          <w:sz w:val="30"/>
          <w:lang w:val="fr-CA"/>
        </w:rPr>
      </w:pPr>
    </w:p>
    <w:p w:rsidR="00475B45" w:rsidRPr="00CB7E71" w:rsidRDefault="00475B45">
      <w:pPr>
        <w:pStyle w:val="Corpsdetexte"/>
        <w:rPr>
          <w:b/>
          <w:sz w:val="26"/>
          <w:lang w:val="fr-CA"/>
        </w:rPr>
      </w:pPr>
    </w:p>
    <w:p w:rsidR="00475B45" w:rsidRPr="00CB7E71" w:rsidRDefault="00CB7E71">
      <w:pPr>
        <w:pStyle w:val="Titre3"/>
        <w:numPr>
          <w:ilvl w:val="2"/>
          <w:numId w:val="8"/>
        </w:numPr>
        <w:tabs>
          <w:tab w:val="left" w:pos="1477"/>
        </w:tabs>
        <w:ind w:hanging="550"/>
        <w:rPr>
          <w:lang w:val="fr-CA"/>
        </w:rPr>
      </w:pPr>
      <w:bookmarkStart w:id="15" w:name="_TOC_250020"/>
      <w:r w:rsidRPr="00CB7E71">
        <w:rPr>
          <w:lang w:val="fr-CA"/>
        </w:rPr>
        <w:t>La description des produits et des</w:t>
      </w:r>
      <w:r w:rsidRPr="00CB7E71">
        <w:rPr>
          <w:spacing w:val="-1"/>
          <w:lang w:val="fr-CA"/>
        </w:rPr>
        <w:t xml:space="preserve"> </w:t>
      </w:r>
      <w:bookmarkEnd w:id="15"/>
      <w:r w:rsidRPr="00CB7E71">
        <w:rPr>
          <w:lang w:val="fr-CA"/>
        </w:rPr>
        <w:t>services</w:t>
      </w:r>
    </w:p>
    <w:p w:rsidR="00475B45" w:rsidRPr="00CB7E71" w:rsidRDefault="00475B45">
      <w:pPr>
        <w:pStyle w:val="Corpsdetexte"/>
        <w:spacing w:before="9"/>
        <w:rPr>
          <w:b/>
          <w:sz w:val="21"/>
          <w:lang w:val="fr-CA"/>
        </w:rPr>
      </w:pPr>
    </w:p>
    <w:p w:rsidR="00475B45" w:rsidRPr="00CB7E71" w:rsidRDefault="00CB7E71">
      <w:pPr>
        <w:pStyle w:val="Corpsdetexte"/>
        <w:ind w:left="937" w:right="382"/>
        <w:jc w:val="both"/>
        <w:rPr>
          <w:lang w:val="fr-CA"/>
        </w:rPr>
      </w:pPr>
      <w:r w:rsidRPr="00CB7E71">
        <w:rPr>
          <w:lang w:val="fr-CA"/>
        </w:rPr>
        <w:t>Décrire les produits et les services de votre o</w:t>
      </w:r>
      <w:r w:rsidRPr="00CB7E71">
        <w:rPr>
          <w:lang w:val="fr-CA"/>
        </w:rPr>
        <w:t>rganisme en insistant sur ceux qui concernent directement le projet à financer, en plus des caractéristiques et des avantages qu’ils présentent.</w:t>
      </w:r>
    </w:p>
    <w:p w:rsidR="00475B45" w:rsidRPr="00CB7E71" w:rsidRDefault="00475B45">
      <w:pPr>
        <w:pStyle w:val="Corpsdetexte"/>
        <w:rPr>
          <w:sz w:val="24"/>
          <w:lang w:val="fr-CA"/>
        </w:rPr>
      </w:pPr>
    </w:p>
    <w:p w:rsidR="00475B45" w:rsidRPr="00CB7E71" w:rsidRDefault="00475B45">
      <w:pPr>
        <w:pStyle w:val="Corpsdetexte"/>
        <w:spacing w:before="1"/>
        <w:rPr>
          <w:sz w:val="20"/>
          <w:lang w:val="fr-CA"/>
        </w:rPr>
      </w:pPr>
    </w:p>
    <w:p w:rsidR="00475B45" w:rsidRDefault="00CB7E71">
      <w:pPr>
        <w:pStyle w:val="Titre3"/>
        <w:numPr>
          <w:ilvl w:val="2"/>
          <w:numId w:val="8"/>
        </w:numPr>
        <w:tabs>
          <w:tab w:val="left" w:pos="1478"/>
        </w:tabs>
        <w:ind w:left="1477"/>
      </w:pPr>
      <w:bookmarkStart w:id="16" w:name="_TOC_250019"/>
      <w:r>
        <w:t>La politique de</w:t>
      </w:r>
      <w:r>
        <w:rPr>
          <w:spacing w:val="-1"/>
        </w:rPr>
        <w:t xml:space="preserve"> </w:t>
      </w:r>
      <w:bookmarkEnd w:id="16"/>
      <w:r>
        <w:t>tarification</w:t>
      </w:r>
    </w:p>
    <w:p w:rsidR="00475B45" w:rsidRDefault="00475B45">
      <w:pPr>
        <w:pStyle w:val="Corpsdetexte"/>
        <w:spacing w:before="11"/>
        <w:rPr>
          <w:b/>
          <w:sz w:val="21"/>
        </w:rPr>
      </w:pPr>
    </w:p>
    <w:p w:rsidR="00475B45" w:rsidRPr="00CB7E71" w:rsidRDefault="00CB7E71">
      <w:pPr>
        <w:pStyle w:val="Corpsdetexte"/>
        <w:ind w:left="937" w:right="382"/>
        <w:jc w:val="both"/>
        <w:rPr>
          <w:lang w:val="fr-CA"/>
        </w:rPr>
      </w:pPr>
      <w:r w:rsidRPr="00CB7E71">
        <w:rPr>
          <w:lang w:val="fr-CA"/>
        </w:rPr>
        <w:t>Pour chaque produit ou service, indiquez votre politique de prix, c’est-à-dire le tarif établi pour le bien ou le service : liste de prix, escomptes à la quantité, politique de crédit, conditions de paiement, politique d’échange et de remboursement, etc.</w:t>
      </w:r>
    </w:p>
    <w:p w:rsidR="00475B45" w:rsidRPr="00CB7E71" w:rsidRDefault="00475B45">
      <w:pPr>
        <w:pStyle w:val="Corpsdetexte"/>
        <w:rPr>
          <w:sz w:val="24"/>
          <w:lang w:val="fr-CA"/>
        </w:rPr>
      </w:pPr>
    </w:p>
    <w:p w:rsidR="00475B45" w:rsidRPr="00CB7E71" w:rsidRDefault="00475B45">
      <w:pPr>
        <w:pStyle w:val="Corpsdetexte"/>
        <w:rPr>
          <w:sz w:val="20"/>
          <w:lang w:val="fr-CA"/>
        </w:rPr>
      </w:pPr>
    </w:p>
    <w:p w:rsidR="00475B45" w:rsidRPr="00CB7E71" w:rsidRDefault="00CB7E71">
      <w:pPr>
        <w:pStyle w:val="Corpsdetexte"/>
        <w:ind w:left="937" w:right="378"/>
        <w:jc w:val="both"/>
        <w:rPr>
          <w:lang w:val="fr-CA"/>
        </w:rPr>
      </w:pPr>
      <w:r w:rsidRPr="00CB7E71">
        <w:rPr>
          <w:lang w:val="fr-CA"/>
        </w:rPr>
        <w:t>Vous devez indiquer la base de calcul de vos prix, c’est-à-dire les éléments pris en compte dans l’élaboration de votre stratégie de prix : coût de revient, marge de profit brut, prix de la concurrence, capacité de payer des utilisateurs, etc.</w:t>
      </w:r>
    </w:p>
    <w:p w:rsidR="00475B45" w:rsidRPr="00CB7E71" w:rsidRDefault="00475B45">
      <w:pPr>
        <w:pStyle w:val="Corpsdetexte"/>
        <w:rPr>
          <w:sz w:val="24"/>
          <w:lang w:val="fr-CA"/>
        </w:rPr>
      </w:pPr>
    </w:p>
    <w:p w:rsidR="00475B45" w:rsidRPr="00CB7E71" w:rsidRDefault="00475B45">
      <w:pPr>
        <w:pStyle w:val="Corpsdetexte"/>
        <w:spacing w:before="1"/>
        <w:rPr>
          <w:sz w:val="20"/>
          <w:lang w:val="fr-CA"/>
        </w:rPr>
      </w:pPr>
    </w:p>
    <w:p w:rsidR="00475B45" w:rsidRPr="00CB7E71" w:rsidRDefault="00CB7E71">
      <w:pPr>
        <w:pStyle w:val="Titre3"/>
        <w:numPr>
          <w:ilvl w:val="2"/>
          <w:numId w:val="8"/>
        </w:numPr>
        <w:tabs>
          <w:tab w:val="left" w:pos="1477"/>
        </w:tabs>
        <w:ind w:hanging="550"/>
        <w:rPr>
          <w:lang w:val="fr-CA"/>
        </w:rPr>
      </w:pPr>
      <w:bookmarkStart w:id="17" w:name="_TOC_250018"/>
      <w:r w:rsidRPr="00CB7E71">
        <w:rPr>
          <w:lang w:val="fr-CA"/>
        </w:rPr>
        <w:t>Les activ</w:t>
      </w:r>
      <w:r w:rsidRPr="00CB7E71">
        <w:rPr>
          <w:lang w:val="fr-CA"/>
        </w:rPr>
        <w:t>ités de publicité et de</w:t>
      </w:r>
      <w:r w:rsidRPr="00CB7E71">
        <w:rPr>
          <w:spacing w:val="-1"/>
          <w:lang w:val="fr-CA"/>
        </w:rPr>
        <w:t xml:space="preserve"> </w:t>
      </w:r>
      <w:bookmarkEnd w:id="17"/>
      <w:r w:rsidRPr="00CB7E71">
        <w:rPr>
          <w:lang w:val="fr-CA"/>
        </w:rPr>
        <w:t>promotion</w:t>
      </w:r>
    </w:p>
    <w:p w:rsidR="00475B45" w:rsidRPr="00CB7E71" w:rsidRDefault="00475B45">
      <w:pPr>
        <w:pStyle w:val="Corpsdetexte"/>
        <w:rPr>
          <w:b/>
          <w:sz w:val="24"/>
          <w:lang w:val="fr-CA"/>
        </w:rPr>
      </w:pPr>
    </w:p>
    <w:p w:rsidR="00475B45" w:rsidRPr="00CB7E71" w:rsidRDefault="00475B45">
      <w:pPr>
        <w:pStyle w:val="Corpsdetexte"/>
        <w:spacing w:before="11"/>
        <w:rPr>
          <w:b/>
          <w:sz w:val="19"/>
          <w:lang w:val="fr-CA"/>
        </w:rPr>
      </w:pPr>
    </w:p>
    <w:p w:rsidR="00475B45" w:rsidRPr="00CB7E71" w:rsidRDefault="00CB7E71">
      <w:pPr>
        <w:pStyle w:val="Corpsdetexte"/>
        <w:ind w:left="937" w:right="380"/>
        <w:jc w:val="both"/>
        <w:rPr>
          <w:lang w:val="fr-CA"/>
        </w:rPr>
      </w:pPr>
      <w:r w:rsidRPr="00CB7E71">
        <w:rPr>
          <w:lang w:val="fr-CA"/>
        </w:rPr>
        <w:t>La publicité est une activité de communication qui a pour but de faire connaître, d’informer, et de façonner l’image d’un produit ou d’un service, tandis que les activités de promotion ont essentiellement pour but de pro</w:t>
      </w:r>
      <w:r w:rsidRPr="00CB7E71">
        <w:rPr>
          <w:lang w:val="fr-CA"/>
        </w:rPr>
        <w:t>voquer une demande immédiate.</w:t>
      </w:r>
    </w:p>
    <w:p w:rsidR="00475B45" w:rsidRPr="00CB7E71" w:rsidRDefault="00475B45">
      <w:pPr>
        <w:pStyle w:val="Corpsdetexte"/>
        <w:rPr>
          <w:lang w:val="fr-CA"/>
        </w:rPr>
      </w:pPr>
    </w:p>
    <w:p w:rsidR="00475B45" w:rsidRPr="00CB7E71" w:rsidRDefault="00CB7E71">
      <w:pPr>
        <w:pStyle w:val="Corpsdetexte"/>
        <w:ind w:left="937" w:right="383"/>
        <w:jc w:val="both"/>
        <w:rPr>
          <w:lang w:val="fr-CA"/>
        </w:rPr>
      </w:pPr>
      <w:r w:rsidRPr="00CB7E71">
        <w:rPr>
          <w:lang w:val="fr-CA"/>
        </w:rPr>
        <w:t>Vous devez donc décrire vos activités de publicité et de promotion choisies afin de promouvoir votre projet et d’inciter à l’essai de votre produit ou de votre service.</w:t>
      </w:r>
    </w:p>
    <w:p w:rsidR="00475B45" w:rsidRPr="00CB7E71" w:rsidRDefault="00475B45">
      <w:pPr>
        <w:pStyle w:val="Corpsdetexte"/>
        <w:rPr>
          <w:sz w:val="24"/>
          <w:lang w:val="fr-CA"/>
        </w:rPr>
      </w:pPr>
    </w:p>
    <w:p w:rsidR="00475B45" w:rsidRPr="00CB7E71" w:rsidRDefault="00475B45">
      <w:pPr>
        <w:pStyle w:val="Corpsdetexte"/>
        <w:rPr>
          <w:sz w:val="24"/>
          <w:lang w:val="fr-CA"/>
        </w:rPr>
      </w:pPr>
    </w:p>
    <w:p w:rsidR="00475B45" w:rsidRDefault="00CB7E71">
      <w:pPr>
        <w:pStyle w:val="Paragraphedeliste"/>
        <w:numPr>
          <w:ilvl w:val="2"/>
          <w:numId w:val="8"/>
        </w:numPr>
        <w:tabs>
          <w:tab w:val="left" w:pos="1528"/>
        </w:tabs>
        <w:spacing w:before="207"/>
        <w:ind w:left="1527" w:hanging="601"/>
        <w:rPr>
          <w:b/>
          <w:sz w:val="24"/>
        </w:rPr>
      </w:pPr>
      <w:bookmarkStart w:id="18" w:name="_TOC_250017"/>
      <w:r>
        <w:rPr>
          <w:b/>
          <w:sz w:val="24"/>
        </w:rPr>
        <w:t>Le réseau de</w:t>
      </w:r>
      <w:r>
        <w:rPr>
          <w:b/>
          <w:spacing w:val="-1"/>
          <w:sz w:val="24"/>
        </w:rPr>
        <w:t xml:space="preserve"> </w:t>
      </w:r>
      <w:bookmarkEnd w:id="18"/>
      <w:r>
        <w:rPr>
          <w:b/>
          <w:sz w:val="24"/>
        </w:rPr>
        <w:t>distribution</w:t>
      </w:r>
    </w:p>
    <w:p w:rsidR="00475B45" w:rsidRDefault="00475B45">
      <w:pPr>
        <w:pStyle w:val="Corpsdetexte"/>
        <w:rPr>
          <w:b/>
        </w:rPr>
      </w:pPr>
    </w:p>
    <w:p w:rsidR="00475B45" w:rsidRPr="00CB7E71" w:rsidRDefault="00CB7E71">
      <w:pPr>
        <w:pStyle w:val="Corpsdetexte"/>
        <w:ind w:left="937" w:right="385"/>
        <w:jc w:val="both"/>
        <w:rPr>
          <w:lang w:val="fr-CA"/>
        </w:rPr>
      </w:pPr>
      <w:r w:rsidRPr="00CB7E71">
        <w:rPr>
          <w:lang w:val="fr-CA"/>
        </w:rPr>
        <w:t>Vous devez indiquer de quelle manière vous allez distribuer votre produit ou votre service : vente directe, distribution par l’intermédiaire de détaillants, etc.</w:t>
      </w:r>
    </w:p>
    <w:p w:rsidR="00475B45" w:rsidRPr="00CB7E71" w:rsidRDefault="00475B45">
      <w:pPr>
        <w:pStyle w:val="Corpsdetexte"/>
        <w:spacing w:before="11"/>
        <w:rPr>
          <w:sz w:val="21"/>
          <w:lang w:val="fr-CA"/>
        </w:rPr>
      </w:pPr>
    </w:p>
    <w:p w:rsidR="00475B45" w:rsidRPr="00CB7E71" w:rsidRDefault="00CB7E71">
      <w:pPr>
        <w:pStyle w:val="Corpsdetexte"/>
        <w:ind w:left="937"/>
        <w:rPr>
          <w:lang w:val="fr-CA"/>
        </w:rPr>
      </w:pPr>
      <w:r w:rsidRPr="00CB7E71">
        <w:rPr>
          <w:lang w:val="fr-CA"/>
        </w:rPr>
        <w:t>Indiquez aussi quelles sont vos heures d’affaires.</w:t>
      </w:r>
    </w:p>
    <w:p w:rsidR="00475B45" w:rsidRPr="00CB7E71" w:rsidRDefault="00475B45">
      <w:pPr>
        <w:pStyle w:val="Corpsdetexte"/>
        <w:rPr>
          <w:sz w:val="24"/>
          <w:lang w:val="fr-CA"/>
        </w:rPr>
      </w:pPr>
    </w:p>
    <w:p w:rsidR="00475B45" w:rsidRPr="00CB7E71" w:rsidRDefault="00475B45">
      <w:pPr>
        <w:pStyle w:val="Corpsdetexte"/>
        <w:spacing w:before="2"/>
        <w:rPr>
          <w:sz w:val="20"/>
          <w:lang w:val="fr-CA"/>
        </w:rPr>
      </w:pPr>
    </w:p>
    <w:p w:rsidR="00475B45" w:rsidRDefault="00CB7E71">
      <w:pPr>
        <w:pStyle w:val="Titre2"/>
        <w:numPr>
          <w:ilvl w:val="1"/>
          <w:numId w:val="8"/>
        </w:numPr>
        <w:tabs>
          <w:tab w:val="left" w:pos="685"/>
        </w:tabs>
        <w:ind w:left="684" w:hanging="467"/>
      </w:pPr>
      <w:bookmarkStart w:id="19" w:name="_TOC_250016"/>
      <w:bookmarkEnd w:id="19"/>
      <w:r>
        <w:t>L’emplacement</w:t>
      </w:r>
    </w:p>
    <w:p w:rsidR="00475B45" w:rsidRPr="00CB7E71" w:rsidRDefault="00CB7E71">
      <w:pPr>
        <w:pStyle w:val="Corpsdetexte"/>
        <w:spacing w:before="251"/>
        <w:ind w:left="217"/>
        <w:rPr>
          <w:lang w:val="fr-CA"/>
        </w:rPr>
      </w:pPr>
      <w:r w:rsidRPr="00CB7E71">
        <w:rPr>
          <w:lang w:val="fr-CA"/>
        </w:rPr>
        <w:t>La localisation est un élé</w:t>
      </w:r>
      <w:r w:rsidRPr="00CB7E71">
        <w:rPr>
          <w:lang w:val="fr-CA"/>
        </w:rPr>
        <w:t>ment très important pour toute entreprise car c’est ce qui permet l’accessibilité de la clientèle à l’entreprise.</w:t>
      </w:r>
    </w:p>
    <w:p w:rsidR="00475B45" w:rsidRPr="00CB7E71" w:rsidRDefault="00475B45">
      <w:pPr>
        <w:pStyle w:val="Corpsdetexte"/>
        <w:rPr>
          <w:lang w:val="fr-CA"/>
        </w:rPr>
      </w:pPr>
    </w:p>
    <w:p w:rsidR="00475B45" w:rsidRPr="00CB7E71" w:rsidRDefault="00CB7E71">
      <w:pPr>
        <w:pStyle w:val="Corpsdetexte"/>
        <w:ind w:left="217" w:right="349"/>
        <w:rPr>
          <w:lang w:val="fr-CA"/>
        </w:rPr>
      </w:pPr>
      <w:r w:rsidRPr="00CB7E71">
        <w:rPr>
          <w:lang w:val="fr-CA"/>
        </w:rPr>
        <w:t>Plusieurs éléments doivent être pris en considération en ce qui a trait au choix de l’emplacement.</w:t>
      </w:r>
    </w:p>
    <w:p w:rsidR="00475B45" w:rsidRPr="00CB7E71" w:rsidRDefault="00475B45">
      <w:pPr>
        <w:pStyle w:val="Corpsdetexte"/>
        <w:rPr>
          <w:lang w:val="fr-CA"/>
        </w:rPr>
      </w:pPr>
    </w:p>
    <w:p w:rsidR="00475B45" w:rsidRPr="00CB7E71" w:rsidRDefault="00CB7E71">
      <w:pPr>
        <w:pStyle w:val="Corpsdetexte"/>
        <w:spacing w:before="1"/>
        <w:ind w:left="217"/>
        <w:rPr>
          <w:lang w:val="fr-CA"/>
        </w:rPr>
      </w:pPr>
      <w:r w:rsidRPr="00CB7E71">
        <w:rPr>
          <w:lang w:val="fr-CA"/>
        </w:rPr>
        <w:t>Voici les principaux critères à prendre e</w:t>
      </w:r>
      <w:r w:rsidRPr="00CB7E71">
        <w:rPr>
          <w:lang w:val="fr-CA"/>
        </w:rPr>
        <w:t>n considération :</w:t>
      </w:r>
    </w:p>
    <w:p w:rsidR="00475B45" w:rsidRPr="00CB7E71" w:rsidRDefault="00475B45">
      <w:pPr>
        <w:pStyle w:val="Corpsdetexte"/>
        <w:spacing w:before="4"/>
        <w:rPr>
          <w:lang w:val="fr-CA"/>
        </w:rPr>
      </w:pPr>
    </w:p>
    <w:tbl>
      <w:tblPr>
        <w:tblStyle w:val="TableNormal"/>
        <w:tblW w:w="0" w:type="auto"/>
        <w:tblInd w:w="167" w:type="dxa"/>
        <w:tblLayout w:type="fixed"/>
        <w:tblLook w:val="01E0" w:firstRow="1" w:lastRow="1" w:firstColumn="1" w:lastColumn="1" w:noHBand="0" w:noVBand="0"/>
      </w:tblPr>
      <w:tblGrid>
        <w:gridCol w:w="2182"/>
        <w:gridCol w:w="3485"/>
        <w:gridCol w:w="3843"/>
      </w:tblGrid>
      <w:tr w:rsidR="00475B45">
        <w:trPr>
          <w:trHeight w:val="204"/>
        </w:trPr>
        <w:tc>
          <w:tcPr>
            <w:tcW w:w="2182" w:type="dxa"/>
          </w:tcPr>
          <w:p w:rsidR="00475B45" w:rsidRDefault="00CB7E71">
            <w:pPr>
              <w:pStyle w:val="TableParagraph"/>
              <w:spacing w:line="184" w:lineRule="exact"/>
              <w:ind w:left="50"/>
              <w:rPr>
                <w:b/>
                <w:sz w:val="18"/>
              </w:rPr>
            </w:pPr>
            <w:r>
              <w:rPr>
                <w:b/>
                <w:sz w:val="18"/>
              </w:rPr>
              <w:t>Accessibilité</w:t>
            </w:r>
          </w:p>
        </w:tc>
        <w:tc>
          <w:tcPr>
            <w:tcW w:w="3485" w:type="dxa"/>
          </w:tcPr>
          <w:p w:rsidR="00475B45" w:rsidRDefault="00CB7E71">
            <w:pPr>
              <w:pStyle w:val="TableParagraph"/>
              <w:spacing w:line="184" w:lineRule="exact"/>
              <w:ind w:left="702"/>
              <w:rPr>
                <w:b/>
                <w:sz w:val="18"/>
              </w:rPr>
            </w:pPr>
            <w:r>
              <w:rPr>
                <w:b/>
                <w:sz w:val="18"/>
              </w:rPr>
              <w:t>Stationnement</w:t>
            </w:r>
          </w:p>
        </w:tc>
        <w:tc>
          <w:tcPr>
            <w:tcW w:w="3843" w:type="dxa"/>
          </w:tcPr>
          <w:p w:rsidR="00475B45" w:rsidRDefault="00CB7E71">
            <w:pPr>
              <w:pStyle w:val="TableParagraph"/>
              <w:spacing w:line="184" w:lineRule="exact"/>
              <w:ind w:left="763"/>
              <w:rPr>
                <w:b/>
                <w:sz w:val="18"/>
              </w:rPr>
            </w:pPr>
            <w:r>
              <w:rPr>
                <w:b/>
                <w:sz w:val="18"/>
              </w:rPr>
              <w:t>Compatibilité avec l’environnement</w:t>
            </w:r>
          </w:p>
        </w:tc>
      </w:tr>
      <w:tr w:rsidR="00475B45">
        <w:trPr>
          <w:trHeight w:val="204"/>
        </w:trPr>
        <w:tc>
          <w:tcPr>
            <w:tcW w:w="2182" w:type="dxa"/>
          </w:tcPr>
          <w:p w:rsidR="00475B45" w:rsidRDefault="00CB7E71">
            <w:pPr>
              <w:pStyle w:val="TableParagraph"/>
              <w:spacing w:line="184" w:lineRule="exact"/>
              <w:ind w:left="50"/>
              <w:rPr>
                <w:b/>
                <w:sz w:val="18"/>
              </w:rPr>
            </w:pPr>
            <w:r>
              <w:rPr>
                <w:b/>
                <w:sz w:val="18"/>
              </w:rPr>
              <w:t>Frais de location</w:t>
            </w:r>
          </w:p>
        </w:tc>
        <w:tc>
          <w:tcPr>
            <w:tcW w:w="3485" w:type="dxa"/>
          </w:tcPr>
          <w:p w:rsidR="00475B45" w:rsidRDefault="00CB7E71">
            <w:pPr>
              <w:pStyle w:val="TableParagraph"/>
              <w:spacing w:line="184" w:lineRule="exact"/>
              <w:ind w:left="703"/>
              <w:rPr>
                <w:b/>
                <w:sz w:val="18"/>
              </w:rPr>
            </w:pPr>
            <w:r>
              <w:rPr>
                <w:b/>
                <w:sz w:val="18"/>
              </w:rPr>
              <w:t>Visibilité de l’entreprise</w:t>
            </w:r>
          </w:p>
        </w:tc>
        <w:tc>
          <w:tcPr>
            <w:tcW w:w="3843" w:type="dxa"/>
          </w:tcPr>
          <w:p w:rsidR="00475B45" w:rsidRDefault="00CB7E71">
            <w:pPr>
              <w:pStyle w:val="TableParagraph"/>
              <w:spacing w:line="184" w:lineRule="exact"/>
              <w:ind w:left="763"/>
              <w:rPr>
                <w:b/>
                <w:sz w:val="18"/>
              </w:rPr>
            </w:pPr>
            <w:r>
              <w:rPr>
                <w:b/>
                <w:sz w:val="18"/>
              </w:rPr>
              <w:t>Image de l’entreprise</w:t>
            </w:r>
          </w:p>
        </w:tc>
      </w:tr>
    </w:tbl>
    <w:p w:rsidR="00475B45" w:rsidRDefault="00475B45">
      <w:pPr>
        <w:spacing w:line="184" w:lineRule="exact"/>
        <w:rPr>
          <w:sz w:val="18"/>
        </w:rPr>
        <w:sectPr w:rsidR="00475B45">
          <w:pgSz w:w="11900" w:h="16840"/>
          <w:pgMar w:top="1340" w:right="920" w:bottom="940" w:left="1200" w:header="0" w:footer="740" w:gutter="0"/>
          <w:cols w:space="720"/>
        </w:sectPr>
      </w:pPr>
    </w:p>
    <w:tbl>
      <w:tblPr>
        <w:tblStyle w:val="TableNormal"/>
        <w:tblW w:w="0" w:type="auto"/>
        <w:tblInd w:w="167" w:type="dxa"/>
        <w:tblLayout w:type="fixed"/>
        <w:tblLook w:val="01E0" w:firstRow="1" w:lastRow="1" w:firstColumn="1" w:lastColumn="1" w:noHBand="0" w:noVBand="0"/>
      </w:tblPr>
      <w:tblGrid>
        <w:gridCol w:w="2371"/>
        <w:gridCol w:w="3495"/>
        <w:gridCol w:w="3511"/>
      </w:tblGrid>
      <w:tr w:rsidR="00475B45" w:rsidRPr="00CB7E71">
        <w:trPr>
          <w:trHeight w:val="203"/>
        </w:trPr>
        <w:tc>
          <w:tcPr>
            <w:tcW w:w="2371" w:type="dxa"/>
          </w:tcPr>
          <w:p w:rsidR="00475B45" w:rsidRDefault="00CB7E71">
            <w:pPr>
              <w:pStyle w:val="TableParagraph"/>
              <w:spacing w:line="184" w:lineRule="exact"/>
              <w:ind w:left="50"/>
              <w:rPr>
                <w:b/>
                <w:sz w:val="18"/>
              </w:rPr>
            </w:pPr>
            <w:r>
              <w:rPr>
                <w:b/>
                <w:sz w:val="18"/>
              </w:rPr>
              <w:lastRenderedPageBreak/>
              <w:t>Sécurité</w:t>
            </w:r>
          </w:p>
        </w:tc>
        <w:tc>
          <w:tcPr>
            <w:tcW w:w="3495" w:type="dxa"/>
          </w:tcPr>
          <w:p w:rsidR="00475B45" w:rsidRDefault="00CB7E71">
            <w:pPr>
              <w:pStyle w:val="TableParagraph"/>
              <w:spacing w:line="184" w:lineRule="exact"/>
              <w:ind w:left="514"/>
              <w:rPr>
                <w:b/>
                <w:sz w:val="18"/>
              </w:rPr>
            </w:pPr>
            <w:r>
              <w:rPr>
                <w:b/>
                <w:sz w:val="18"/>
              </w:rPr>
              <w:t>Affluence de la clientèle</w:t>
            </w:r>
          </w:p>
        </w:tc>
        <w:tc>
          <w:tcPr>
            <w:tcW w:w="3511" w:type="dxa"/>
          </w:tcPr>
          <w:p w:rsidR="00475B45" w:rsidRPr="00CB7E71" w:rsidRDefault="00CB7E71">
            <w:pPr>
              <w:pStyle w:val="TableParagraph"/>
              <w:spacing w:line="184" w:lineRule="exact"/>
              <w:ind w:left="562"/>
              <w:rPr>
                <w:b/>
                <w:sz w:val="18"/>
                <w:lang w:val="fr-CA"/>
              </w:rPr>
            </w:pPr>
            <w:r w:rsidRPr="00CB7E71">
              <w:rPr>
                <w:b/>
                <w:sz w:val="18"/>
                <w:lang w:val="fr-CA"/>
              </w:rPr>
              <w:t>Trajet emprunté par les gens</w:t>
            </w:r>
          </w:p>
        </w:tc>
      </w:tr>
      <w:tr w:rsidR="00475B45">
        <w:trPr>
          <w:trHeight w:val="207"/>
        </w:trPr>
        <w:tc>
          <w:tcPr>
            <w:tcW w:w="2371" w:type="dxa"/>
          </w:tcPr>
          <w:p w:rsidR="00475B45" w:rsidRDefault="00CB7E71">
            <w:pPr>
              <w:pStyle w:val="TableParagraph"/>
              <w:spacing w:line="187" w:lineRule="exact"/>
              <w:ind w:left="50"/>
              <w:rPr>
                <w:b/>
                <w:sz w:val="18"/>
              </w:rPr>
            </w:pPr>
            <w:r>
              <w:rPr>
                <w:b/>
                <w:sz w:val="18"/>
              </w:rPr>
              <w:t>Disponibilité du local</w:t>
            </w:r>
          </w:p>
        </w:tc>
        <w:tc>
          <w:tcPr>
            <w:tcW w:w="3495" w:type="dxa"/>
          </w:tcPr>
          <w:p w:rsidR="00475B45" w:rsidRDefault="00CB7E71">
            <w:pPr>
              <w:pStyle w:val="TableParagraph"/>
              <w:spacing w:line="187" w:lineRule="exact"/>
              <w:ind w:left="512"/>
              <w:rPr>
                <w:b/>
                <w:sz w:val="18"/>
              </w:rPr>
            </w:pPr>
            <w:r>
              <w:rPr>
                <w:b/>
                <w:sz w:val="18"/>
              </w:rPr>
              <w:t>Temps de déplacement</w:t>
            </w:r>
          </w:p>
        </w:tc>
        <w:tc>
          <w:tcPr>
            <w:tcW w:w="3511" w:type="dxa"/>
          </w:tcPr>
          <w:p w:rsidR="00475B45" w:rsidRDefault="00CB7E71">
            <w:pPr>
              <w:pStyle w:val="TableParagraph"/>
              <w:spacing w:line="187" w:lineRule="exact"/>
              <w:ind w:left="564"/>
              <w:rPr>
                <w:b/>
                <w:sz w:val="18"/>
              </w:rPr>
            </w:pPr>
            <w:r>
              <w:rPr>
                <w:b/>
                <w:sz w:val="18"/>
              </w:rPr>
              <w:t>Caractéristiques des résidents</w:t>
            </w:r>
          </w:p>
        </w:tc>
      </w:tr>
      <w:tr w:rsidR="00475B45" w:rsidRPr="00CB7E71">
        <w:trPr>
          <w:trHeight w:val="206"/>
        </w:trPr>
        <w:tc>
          <w:tcPr>
            <w:tcW w:w="2371" w:type="dxa"/>
          </w:tcPr>
          <w:p w:rsidR="00475B45" w:rsidRDefault="00CB7E71">
            <w:pPr>
              <w:pStyle w:val="TableParagraph"/>
              <w:spacing w:line="187" w:lineRule="exact"/>
              <w:ind w:left="50"/>
              <w:rPr>
                <w:b/>
                <w:sz w:val="18"/>
              </w:rPr>
            </w:pPr>
            <w:r>
              <w:rPr>
                <w:b/>
                <w:sz w:val="18"/>
              </w:rPr>
              <w:t>Taxes</w:t>
            </w:r>
          </w:p>
        </w:tc>
        <w:tc>
          <w:tcPr>
            <w:tcW w:w="3495" w:type="dxa"/>
          </w:tcPr>
          <w:p w:rsidR="00475B45" w:rsidRDefault="00CB7E71">
            <w:pPr>
              <w:pStyle w:val="TableParagraph"/>
              <w:spacing w:line="187" w:lineRule="exact"/>
              <w:ind w:left="515"/>
              <w:rPr>
                <w:b/>
                <w:sz w:val="18"/>
              </w:rPr>
            </w:pPr>
            <w:r>
              <w:rPr>
                <w:b/>
                <w:sz w:val="18"/>
              </w:rPr>
              <w:t>Développements de quartier</w:t>
            </w:r>
          </w:p>
        </w:tc>
        <w:tc>
          <w:tcPr>
            <w:tcW w:w="3511" w:type="dxa"/>
          </w:tcPr>
          <w:p w:rsidR="00475B45" w:rsidRPr="00CB7E71" w:rsidRDefault="00CB7E71">
            <w:pPr>
              <w:pStyle w:val="TableParagraph"/>
              <w:spacing w:before="16" w:line="171" w:lineRule="exact"/>
              <w:ind w:left="564"/>
              <w:rPr>
                <w:b/>
                <w:sz w:val="16"/>
                <w:lang w:val="fr-CA"/>
              </w:rPr>
            </w:pPr>
            <w:r w:rsidRPr="00CB7E71">
              <w:rPr>
                <w:b/>
                <w:sz w:val="16"/>
                <w:lang w:val="fr-CA"/>
              </w:rPr>
              <w:t>Accessibilité au transport en commun</w:t>
            </w:r>
          </w:p>
        </w:tc>
      </w:tr>
      <w:tr w:rsidR="00475B45">
        <w:trPr>
          <w:trHeight w:val="206"/>
        </w:trPr>
        <w:tc>
          <w:tcPr>
            <w:tcW w:w="2371" w:type="dxa"/>
          </w:tcPr>
          <w:p w:rsidR="00475B45" w:rsidRDefault="00CB7E71">
            <w:pPr>
              <w:pStyle w:val="TableParagraph"/>
              <w:spacing w:line="187" w:lineRule="exact"/>
              <w:ind w:left="50"/>
              <w:rPr>
                <w:b/>
                <w:sz w:val="18"/>
              </w:rPr>
            </w:pPr>
            <w:r>
              <w:rPr>
                <w:b/>
                <w:sz w:val="18"/>
              </w:rPr>
              <w:t>Zonage</w:t>
            </w:r>
          </w:p>
        </w:tc>
        <w:tc>
          <w:tcPr>
            <w:tcW w:w="3495" w:type="dxa"/>
          </w:tcPr>
          <w:p w:rsidR="00475B45" w:rsidRDefault="00CB7E71">
            <w:pPr>
              <w:pStyle w:val="TableParagraph"/>
              <w:spacing w:line="187" w:lineRule="exact"/>
              <w:ind w:left="513"/>
              <w:rPr>
                <w:b/>
                <w:sz w:val="18"/>
              </w:rPr>
            </w:pPr>
            <w:r>
              <w:rPr>
                <w:b/>
                <w:sz w:val="18"/>
              </w:rPr>
              <w:t>Éclairage extérieur</w:t>
            </w:r>
          </w:p>
        </w:tc>
        <w:tc>
          <w:tcPr>
            <w:tcW w:w="3511" w:type="dxa"/>
          </w:tcPr>
          <w:p w:rsidR="00475B45" w:rsidRDefault="00CB7E71">
            <w:pPr>
              <w:pStyle w:val="TableParagraph"/>
              <w:spacing w:line="187" w:lineRule="exact"/>
              <w:ind w:left="564"/>
              <w:rPr>
                <w:b/>
                <w:sz w:val="18"/>
              </w:rPr>
            </w:pPr>
            <w:r>
              <w:rPr>
                <w:b/>
                <w:sz w:val="18"/>
              </w:rPr>
              <w:t>Proximité des fournisseurs</w:t>
            </w:r>
          </w:p>
        </w:tc>
      </w:tr>
      <w:tr w:rsidR="00475B45">
        <w:trPr>
          <w:trHeight w:val="204"/>
        </w:trPr>
        <w:tc>
          <w:tcPr>
            <w:tcW w:w="2371" w:type="dxa"/>
          </w:tcPr>
          <w:p w:rsidR="00475B45" w:rsidRDefault="00CB7E71">
            <w:pPr>
              <w:pStyle w:val="TableParagraph"/>
              <w:spacing w:line="184" w:lineRule="exact"/>
              <w:ind w:left="50"/>
              <w:rPr>
                <w:b/>
                <w:sz w:val="18"/>
              </w:rPr>
            </w:pPr>
            <w:r>
              <w:rPr>
                <w:b/>
                <w:sz w:val="18"/>
              </w:rPr>
              <w:t>Coût du loyer</w:t>
            </w:r>
          </w:p>
        </w:tc>
        <w:tc>
          <w:tcPr>
            <w:tcW w:w="3495" w:type="dxa"/>
          </w:tcPr>
          <w:p w:rsidR="00475B45" w:rsidRDefault="00CB7E71">
            <w:pPr>
              <w:pStyle w:val="TableParagraph"/>
              <w:spacing w:line="184" w:lineRule="exact"/>
              <w:ind w:left="513"/>
              <w:rPr>
                <w:b/>
                <w:sz w:val="18"/>
              </w:rPr>
            </w:pPr>
            <w:r>
              <w:rPr>
                <w:b/>
                <w:sz w:val="18"/>
              </w:rPr>
              <w:t>Caractère fonctionnel</w:t>
            </w:r>
          </w:p>
        </w:tc>
        <w:tc>
          <w:tcPr>
            <w:tcW w:w="3511" w:type="dxa"/>
          </w:tcPr>
          <w:p w:rsidR="00475B45" w:rsidRDefault="00CB7E71">
            <w:pPr>
              <w:pStyle w:val="TableParagraph"/>
              <w:spacing w:line="184" w:lineRule="exact"/>
              <w:ind w:left="563"/>
              <w:rPr>
                <w:b/>
                <w:sz w:val="18"/>
              </w:rPr>
            </w:pPr>
            <w:r>
              <w:rPr>
                <w:b/>
                <w:sz w:val="18"/>
              </w:rPr>
              <w:t>Proximité de la clientèle</w:t>
            </w:r>
          </w:p>
        </w:tc>
      </w:tr>
    </w:tbl>
    <w:p w:rsidR="00475B45" w:rsidRDefault="00475B45">
      <w:pPr>
        <w:pStyle w:val="Corpsdetexte"/>
        <w:rPr>
          <w:sz w:val="20"/>
        </w:rPr>
      </w:pPr>
    </w:p>
    <w:p w:rsidR="00475B45" w:rsidRDefault="00475B45">
      <w:pPr>
        <w:pStyle w:val="Corpsdetexte"/>
        <w:rPr>
          <w:sz w:val="20"/>
        </w:rPr>
      </w:pPr>
    </w:p>
    <w:p w:rsidR="00475B45" w:rsidRDefault="00475B45">
      <w:pPr>
        <w:pStyle w:val="Corpsdetexte"/>
        <w:spacing w:before="3"/>
        <w:rPr>
          <w:sz w:val="18"/>
        </w:rPr>
      </w:pPr>
    </w:p>
    <w:p w:rsidR="00475B45" w:rsidRDefault="00CB7E71">
      <w:pPr>
        <w:pStyle w:val="Titre2"/>
        <w:numPr>
          <w:ilvl w:val="1"/>
          <w:numId w:val="8"/>
        </w:numPr>
        <w:tabs>
          <w:tab w:val="left" w:pos="926"/>
          <w:tab w:val="left" w:pos="927"/>
        </w:tabs>
        <w:spacing w:before="91"/>
        <w:ind w:left="926" w:hanging="709"/>
      </w:pPr>
      <w:bookmarkStart w:id="20" w:name="_TOC_250015"/>
      <w:r>
        <w:t>Le marketing</w:t>
      </w:r>
      <w:r>
        <w:rPr>
          <w:spacing w:val="-1"/>
        </w:rPr>
        <w:t xml:space="preserve"> </w:t>
      </w:r>
      <w:bookmarkEnd w:id="20"/>
      <w:r>
        <w:t>social</w:t>
      </w:r>
    </w:p>
    <w:p w:rsidR="00475B45" w:rsidRDefault="00475B45">
      <w:pPr>
        <w:pStyle w:val="Corpsdetexte"/>
        <w:rPr>
          <w:b/>
          <w:sz w:val="30"/>
        </w:rPr>
      </w:pPr>
    </w:p>
    <w:p w:rsidR="00475B45" w:rsidRPr="00CB7E71" w:rsidRDefault="00CB7E71">
      <w:pPr>
        <w:pStyle w:val="Corpsdetexte"/>
        <w:spacing w:before="228"/>
        <w:ind w:left="217" w:right="380"/>
        <w:jc w:val="both"/>
        <w:rPr>
          <w:lang w:val="fr-CA"/>
        </w:rPr>
      </w:pPr>
      <w:r w:rsidRPr="00CB7E71">
        <w:rPr>
          <w:lang w:val="fr-CA"/>
        </w:rPr>
        <w:t>Indiquez comment vous comptez exploiter le volet social de votre entreprise dans la mise en marché de votre produit ou de votre service. Par exemple, la valorisation du volet social de l’entreprise, son apport à la collectivité, etc.</w:t>
      </w:r>
    </w:p>
    <w:p w:rsidR="00475B45" w:rsidRPr="00CB7E71" w:rsidRDefault="00475B45">
      <w:pPr>
        <w:jc w:val="both"/>
        <w:rPr>
          <w:lang w:val="fr-CA"/>
        </w:rPr>
        <w:sectPr w:rsidR="00475B45" w:rsidRPr="00CB7E71">
          <w:pgSz w:w="11900" w:h="16840"/>
          <w:pgMar w:top="1420" w:right="920" w:bottom="940" w:left="1200" w:header="0" w:footer="740" w:gutter="0"/>
          <w:cols w:space="720"/>
        </w:sectPr>
      </w:pPr>
    </w:p>
    <w:p w:rsidR="00475B45" w:rsidRPr="00CB7E71" w:rsidRDefault="00CB7E71">
      <w:pPr>
        <w:pStyle w:val="Titre1"/>
        <w:numPr>
          <w:ilvl w:val="0"/>
          <w:numId w:val="8"/>
        </w:numPr>
        <w:tabs>
          <w:tab w:val="left" w:pos="1129"/>
          <w:tab w:val="left" w:pos="1130"/>
          <w:tab w:val="left" w:pos="1981"/>
          <w:tab w:val="left" w:pos="4130"/>
          <w:tab w:val="left" w:pos="6133"/>
          <w:tab w:val="left" w:pos="6776"/>
          <w:tab w:val="left" w:pos="7556"/>
        </w:tabs>
        <w:spacing w:before="85"/>
        <w:ind w:right="376" w:firstLine="0"/>
        <w:rPr>
          <w:u w:val="none"/>
          <w:lang w:val="fr-CA"/>
        </w:rPr>
      </w:pPr>
      <w:r>
        <w:lastRenderedPageBreak/>
        <w:pict>
          <v:line id="_x0000_s1026" style="position:absolute;left:0;text-align:left;z-index:-27736;mso-position-horizontal-relative:page" from="70.85pt,24.85pt" to="529.85pt,24.85pt" strokeweight="1.62pt">
            <w10:wrap anchorx="page"/>
          </v:line>
        </w:pict>
      </w:r>
      <w:bookmarkStart w:id="21" w:name="_TOC_250014"/>
      <w:r w:rsidRPr="00CB7E71">
        <w:rPr>
          <w:u w:val="none"/>
          <w:lang w:val="fr-CA"/>
        </w:rPr>
        <w:t>Les</w:t>
      </w:r>
      <w:r w:rsidRPr="00CB7E71">
        <w:rPr>
          <w:u w:val="none"/>
          <w:lang w:val="fr-CA"/>
        </w:rPr>
        <w:tab/>
        <w:t>ressources</w:t>
      </w:r>
      <w:r w:rsidRPr="00CB7E71">
        <w:rPr>
          <w:u w:val="none"/>
          <w:lang w:val="fr-CA"/>
        </w:rPr>
        <w:tab/>
        <w:t>humaines</w:t>
      </w:r>
      <w:r w:rsidRPr="00CB7E71">
        <w:rPr>
          <w:u w:val="none"/>
          <w:lang w:val="fr-CA"/>
        </w:rPr>
        <w:tab/>
        <w:t>et</w:t>
      </w:r>
      <w:r w:rsidRPr="00CB7E71">
        <w:rPr>
          <w:u w:val="none"/>
          <w:lang w:val="fr-CA"/>
        </w:rPr>
        <w:tab/>
        <w:t>les</w:t>
      </w:r>
      <w:r w:rsidRPr="00CB7E71">
        <w:rPr>
          <w:u w:val="none"/>
          <w:lang w:val="fr-CA"/>
        </w:rPr>
        <w:tab/>
        <w:t>ressources</w:t>
      </w:r>
      <w:bookmarkEnd w:id="21"/>
      <w:r w:rsidRPr="00CB7E71">
        <w:rPr>
          <w:u w:val="thick"/>
          <w:lang w:val="fr-CA"/>
        </w:rPr>
        <w:t xml:space="preserve"> matérielles</w:t>
      </w:r>
    </w:p>
    <w:p w:rsidR="00475B45" w:rsidRPr="00CB7E71" w:rsidRDefault="00475B45">
      <w:pPr>
        <w:pStyle w:val="Corpsdetexte"/>
        <w:spacing w:before="5"/>
        <w:rPr>
          <w:rFonts w:ascii="Century Gothic"/>
          <w:b/>
          <w:sz w:val="26"/>
          <w:lang w:val="fr-CA"/>
        </w:rPr>
      </w:pPr>
    </w:p>
    <w:p w:rsidR="00475B45" w:rsidRPr="00CB7E71" w:rsidRDefault="00CB7E71">
      <w:pPr>
        <w:pStyle w:val="Titre2"/>
        <w:numPr>
          <w:ilvl w:val="1"/>
          <w:numId w:val="8"/>
        </w:numPr>
        <w:tabs>
          <w:tab w:val="left" w:pos="927"/>
        </w:tabs>
        <w:spacing w:before="91"/>
        <w:ind w:left="926" w:hanging="709"/>
        <w:jc w:val="both"/>
        <w:rPr>
          <w:lang w:val="fr-CA"/>
        </w:rPr>
      </w:pPr>
      <w:bookmarkStart w:id="22" w:name="_TOC_250013"/>
      <w:r w:rsidRPr="00CB7E71">
        <w:rPr>
          <w:lang w:val="fr-CA"/>
        </w:rPr>
        <w:t>Les ressources humaines et le plan</w:t>
      </w:r>
      <w:r w:rsidRPr="00CB7E71">
        <w:rPr>
          <w:spacing w:val="-4"/>
          <w:lang w:val="fr-CA"/>
        </w:rPr>
        <w:t xml:space="preserve"> </w:t>
      </w:r>
      <w:bookmarkEnd w:id="22"/>
      <w:r w:rsidRPr="00CB7E71">
        <w:rPr>
          <w:lang w:val="fr-CA"/>
        </w:rPr>
        <w:t>d’embauche</w:t>
      </w:r>
    </w:p>
    <w:p w:rsidR="00475B45" w:rsidRPr="00CB7E71" w:rsidRDefault="00CB7E71">
      <w:pPr>
        <w:pStyle w:val="Corpsdetexte"/>
        <w:spacing w:before="251"/>
        <w:ind w:left="217" w:right="380"/>
        <w:jc w:val="both"/>
        <w:rPr>
          <w:lang w:val="fr-CA"/>
        </w:rPr>
      </w:pPr>
      <w:r w:rsidRPr="00CB7E71">
        <w:rPr>
          <w:lang w:val="fr-CA"/>
        </w:rPr>
        <w:t>Indiquez dans le plan d’affaires, le nombre d’emplois créés ou consolidés prévus au départ, le nombre d’emplois générés dans le futur, les qualifications requises de même que la stratégie de recrutement de la main-d’œuvre.</w:t>
      </w:r>
    </w:p>
    <w:p w:rsidR="00475B45" w:rsidRPr="00CB7E71" w:rsidRDefault="00475B45">
      <w:pPr>
        <w:pStyle w:val="Corpsdetexte"/>
        <w:rPr>
          <w:lang w:val="fr-CA"/>
        </w:rPr>
      </w:pPr>
    </w:p>
    <w:p w:rsidR="00475B45" w:rsidRPr="00CB7E71" w:rsidRDefault="00CB7E71">
      <w:pPr>
        <w:pStyle w:val="Corpsdetexte"/>
        <w:ind w:left="217" w:right="383"/>
        <w:jc w:val="both"/>
        <w:rPr>
          <w:lang w:val="fr-CA"/>
        </w:rPr>
      </w:pPr>
      <w:r w:rsidRPr="00CB7E71">
        <w:rPr>
          <w:lang w:val="fr-CA"/>
        </w:rPr>
        <w:t>Par ailleurs, dans le cas où des</w:t>
      </w:r>
      <w:r w:rsidRPr="00CB7E71">
        <w:rPr>
          <w:lang w:val="fr-CA"/>
        </w:rPr>
        <w:t xml:space="preserve"> travailleurs embauchés présentent des problématiques particulières, le modèle d’encadrement préconisé par l’entreprise doit être précisé dans le plan</w:t>
      </w:r>
      <w:r w:rsidRPr="00CB7E71">
        <w:rPr>
          <w:spacing w:val="-1"/>
          <w:lang w:val="fr-CA"/>
        </w:rPr>
        <w:t xml:space="preserve"> </w:t>
      </w:r>
      <w:r w:rsidRPr="00CB7E71">
        <w:rPr>
          <w:lang w:val="fr-CA"/>
        </w:rPr>
        <w:t>d’affaires.</w:t>
      </w:r>
    </w:p>
    <w:p w:rsidR="00475B45" w:rsidRPr="00CB7E71" w:rsidRDefault="00475B45">
      <w:pPr>
        <w:pStyle w:val="Corpsdetexte"/>
        <w:rPr>
          <w:sz w:val="24"/>
          <w:lang w:val="fr-CA"/>
        </w:rPr>
      </w:pPr>
    </w:p>
    <w:p w:rsidR="00475B45" w:rsidRPr="00CB7E71" w:rsidRDefault="00475B45">
      <w:pPr>
        <w:pStyle w:val="Corpsdetexte"/>
        <w:spacing w:before="2"/>
        <w:rPr>
          <w:sz w:val="26"/>
          <w:lang w:val="fr-CA"/>
        </w:rPr>
      </w:pPr>
    </w:p>
    <w:p w:rsidR="00475B45" w:rsidRDefault="00CB7E71">
      <w:pPr>
        <w:pStyle w:val="Titre2"/>
        <w:numPr>
          <w:ilvl w:val="1"/>
          <w:numId w:val="8"/>
        </w:numPr>
        <w:tabs>
          <w:tab w:val="left" w:pos="927"/>
        </w:tabs>
        <w:ind w:left="926" w:hanging="709"/>
        <w:jc w:val="both"/>
      </w:pPr>
      <w:bookmarkStart w:id="23" w:name="_TOC_250012"/>
      <w:r>
        <w:t>La qualité des</w:t>
      </w:r>
      <w:r>
        <w:rPr>
          <w:spacing w:val="-1"/>
        </w:rPr>
        <w:t xml:space="preserve"> </w:t>
      </w:r>
      <w:bookmarkEnd w:id="23"/>
      <w:r>
        <w:t>emplois</w:t>
      </w:r>
    </w:p>
    <w:p w:rsidR="00475B45" w:rsidRDefault="00475B45">
      <w:pPr>
        <w:pStyle w:val="Corpsdetexte"/>
        <w:spacing w:before="10"/>
        <w:rPr>
          <w:b/>
          <w:sz w:val="27"/>
        </w:rPr>
      </w:pPr>
    </w:p>
    <w:p w:rsidR="00475B45" w:rsidRPr="00CB7E71" w:rsidRDefault="00CB7E71">
      <w:pPr>
        <w:pStyle w:val="Corpsdetexte"/>
        <w:ind w:left="217" w:right="382"/>
        <w:jc w:val="both"/>
        <w:rPr>
          <w:lang w:val="fr-CA"/>
        </w:rPr>
      </w:pPr>
      <w:r w:rsidRPr="00CB7E71">
        <w:rPr>
          <w:lang w:val="fr-CA"/>
        </w:rPr>
        <w:t>Même si les projets d’économie sociale peuvent obtenir de façon pri</w:t>
      </w:r>
      <w:r w:rsidRPr="00CB7E71">
        <w:rPr>
          <w:lang w:val="fr-CA"/>
        </w:rPr>
        <w:t>vilégiée des subventions d’aide à l’embauche, que ce soit du fait de leur mission particulière d’insertion économique ou à titre d’aide durant la période de démarrage, il n’en reste pas moins que les emplois créés doivent être de vrais emplois, c’est-à-dir</w:t>
      </w:r>
      <w:r w:rsidRPr="00CB7E71">
        <w:rPr>
          <w:lang w:val="fr-CA"/>
        </w:rPr>
        <w:t>e :</w:t>
      </w:r>
    </w:p>
    <w:p w:rsidR="00475B45" w:rsidRPr="00CB7E71" w:rsidRDefault="00475B45">
      <w:pPr>
        <w:pStyle w:val="Corpsdetexte"/>
        <w:rPr>
          <w:lang w:val="fr-CA"/>
        </w:rPr>
      </w:pPr>
    </w:p>
    <w:p w:rsidR="00475B45" w:rsidRDefault="00CB7E71">
      <w:pPr>
        <w:pStyle w:val="Paragraphedeliste"/>
        <w:numPr>
          <w:ilvl w:val="0"/>
          <w:numId w:val="7"/>
        </w:numPr>
        <w:tabs>
          <w:tab w:val="left" w:pos="1287"/>
        </w:tabs>
        <w:ind w:hanging="360"/>
      </w:pPr>
      <w:r>
        <w:t xml:space="preserve">rémunérés par des </w:t>
      </w:r>
      <w:proofErr w:type="gramStart"/>
      <w:r>
        <w:t>salaires</w:t>
      </w:r>
      <w:r>
        <w:rPr>
          <w:spacing w:val="-1"/>
        </w:rPr>
        <w:t xml:space="preserve"> </w:t>
      </w:r>
      <w:r>
        <w:t>;</w:t>
      </w:r>
      <w:proofErr w:type="gramEnd"/>
    </w:p>
    <w:p w:rsidR="00475B45" w:rsidRDefault="00475B45">
      <w:pPr>
        <w:pStyle w:val="Corpsdetexte"/>
        <w:spacing w:before="11"/>
        <w:rPr>
          <w:sz w:val="21"/>
        </w:rPr>
      </w:pPr>
    </w:p>
    <w:p w:rsidR="00475B45" w:rsidRPr="00CB7E71" w:rsidRDefault="00CB7E71">
      <w:pPr>
        <w:pStyle w:val="Paragraphedeliste"/>
        <w:numPr>
          <w:ilvl w:val="0"/>
          <w:numId w:val="7"/>
        </w:numPr>
        <w:tabs>
          <w:tab w:val="left" w:pos="1287"/>
        </w:tabs>
        <w:ind w:hanging="360"/>
        <w:rPr>
          <w:lang w:val="fr-CA"/>
        </w:rPr>
      </w:pPr>
      <w:proofErr w:type="gramStart"/>
      <w:r w:rsidRPr="00CB7E71">
        <w:rPr>
          <w:lang w:val="fr-CA"/>
        </w:rPr>
        <w:t>assujettis</w:t>
      </w:r>
      <w:proofErr w:type="gramEnd"/>
      <w:r w:rsidRPr="00CB7E71">
        <w:rPr>
          <w:lang w:val="fr-CA"/>
        </w:rPr>
        <w:t xml:space="preserve"> aux normes du travail ;</w:t>
      </w:r>
    </w:p>
    <w:p w:rsidR="00475B45" w:rsidRPr="00CB7E71" w:rsidRDefault="00475B45">
      <w:pPr>
        <w:pStyle w:val="Corpsdetexte"/>
        <w:rPr>
          <w:lang w:val="fr-CA"/>
        </w:rPr>
      </w:pPr>
    </w:p>
    <w:p w:rsidR="00475B45" w:rsidRPr="00CB7E71" w:rsidRDefault="00CB7E71">
      <w:pPr>
        <w:pStyle w:val="Paragraphedeliste"/>
        <w:numPr>
          <w:ilvl w:val="0"/>
          <w:numId w:val="7"/>
        </w:numPr>
        <w:tabs>
          <w:tab w:val="left" w:pos="1287"/>
        </w:tabs>
        <w:ind w:hanging="360"/>
        <w:rPr>
          <w:lang w:val="fr-CA"/>
        </w:rPr>
      </w:pPr>
      <w:proofErr w:type="gramStart"/>
      <w:r w:rsidRPr="00CB7E71">
        <w:rPr>
          <w:lang w:val="fr-CA"/>
        </w:rPr>
        <w:t>réguliers</w:t>
      </w:r>
      <w:proofErr w:type="gramEnd"/>
      <w:r w:rsidRPr="00CB7E71">
        <w:rPr>
          <w:lang w:val="fr-CA"/>
        </w:rPr>
        <w:t xml:space="preserve"> ou stables (saisonniers, selon le</w:t>
      </w:r>
      <w:r w:rsidRPr="00CB7E71">
        <w:rPr>
          <w:spacing w:val="-3"/>
          <w:lang w:val="fr-CA"/>
        </w:rPr>
        <w:t xml:space="preserve"> </w:t>
      </w:r>
      <w:r w:rsidRPr="00CB7E71">
        <w:rPr>
          <w:lang w:val="fr-CA"/>
        </w:rPr>
        <w:t>cas).</w:t>
      </w:r>
    </w:p>
    <w:p w:rsidR="00475B45" w:rsidRPr="00CB7E71" w:rsidRDefault="00475B45">
      <w:pPr>
        <w:pStyle w:val="Corpsdetexte"/>
        <w:rPr>
          <w:sz w:val="24"/>
          <w:lang w:val="fr-CA"/>
        </w:rPr>
      </w:pPr>
    </w:p>
    <w:p w:rsidR="00475B45" w:rsidRPr="00CB7E71" w:rsidRDefault="00475B45">
      <w:pPr>
        <w:pStyle w:val="Corpsdetexte"/>
        <w:rPr>
          <w:sz w:val="20"/>
          <w:lang w:val="fr-CA"/>
        </w:rPr>
      </w:pPr>
    </w:p>
    <w:p w:rsidR="00475B45" w:rsidRPr="00CB7E71" w:rsidRDefault="00CB7E71">
      <w:pPr>
        <w:pStyle w:val="Corpsdetexte"/>
        <w:ind w:left="217" w:right="385"/>
        <w:jc w:val="both"/>
        <w:rPr>
          <w:lang w:val="fr-CA"/>
        </w:rPr>
      </w:pPr>
      <w:r w:rsidRPr="00CB7E71">
        <w:rPr>
          <w:lang w:val="fr-CA"/>
        </w:rPr>
        <w:t>Le plan d’affaires doit donc préciser les conditions de travail offertes, les niveaux de rémunération et les avantages sociaux prévus</w:t>
      </w:r>
      <w:r w:rsidRPr="00CB7E71">
        <w:rPr>
          <w:lang w:val="fr-CA"/>
        </w:rPr>
        <w:t>.</w:t>
      </w:r>
    </w:p>
    <w:p w:rsidR="00475B45" w:rsidRPr="00CB7E71" w:rsidRDefault="00475B45">
      <w:pPr>
        <w:pStyle w:val="Corpsdetexte"/>
        <w:rPr>
          <w:sz w:val="24"/>
          <w:lang w:val="fr-CA"/>
        </w:rPr>
      </w:pPr>
    </w:p>
    <w:p w:rsidR="00475B45" w:rsidRPr="00CB7E71" w:rsidRDefault="00475B45">
      <w:pPr>
        <w:pStyle w:val="Corpsdetexte"/>
        <w:spacing w:before="2"/>
        <w:rPr>
          <w:sz w:val="20"/>
          <w:lang w:val="fr-CA"/>
        </w:rPr>
      </w:pPr>
    </w:p>
    <w:p w:rsidR="00475B45" w:rsidRDefault="00CB7E71">
      <w:pPr>
        <w:pStyle w:val="Titre2"/>
        <w:numPr>
          <w:ilvl w:val="1"/>
          <w:numId w:val="8"/>
        </w:numPr>
        <w:tabs>
          <w:tab w:val="left" w:pos="927"/>
        </w:tabs>
        <w:ind w:left="926" w:hanging="709"/>
        <w:jc w:val="both"/>
      </w:pPr>
      <w:bookmarkStart w:id="24" w:name="_TOC_250011"/>
      <w:r>
        <w:t>La répartition des</w:t>
      </w:r>
      <w:r>
        <w:rPr>
          <w:spacing w:val="-1"/>
        </w:rPr>
        <w:t xml:space="preserve"> </w:t>
      </w:r>
      <w:bookmarkEnd w:id="24"/>
      <w:r>
        <w:t>tâches</w:t>
      </w:r>
    </w:p>
    <w:p w:rsidR="00475B45" w:rsidRDefault="00475B45">
      <w:pPr>
        <w:pStyle w:val="Corpsdetexte"/>
        <w:spacing w:before="10"/>
        <w:rPr>
          <w:b/>
          <w:sz w:val="43"/>
        </w:rPr>
      </w:pPr>
    </w:p>
    <w:p w:rsidR="00475B45" w:rsidRPr="00CB7E71" w:rsidRDefault="00CB7E71">
      <w:pPr>
        <w:pStyle w:val="Corpsdetexte"/>
        <w:ind w:left="217" w:right="382"/>
        <w:jc w:val="both"/>
        <w:rPr>
          <w:lang w:val="fr-CA"/>
        </w:rPr>
      </w:pPr>
      <w:r w:rsidRPr="00CB7E71">
        <w:rPr>
          <w:lang w:val="fr-CA"/>
        </w:rPr>
        <w:t>Le travail de production de biens ou de services s’organise autour d’une répartition des tâches propre à chaque secteur d’activité, adaptée au projet social et au contexte local. Elle doit donc être précisée afin d’évaluer le rôle de chacun des salariés da</w:t>
      </w:r>
      <w:r w:rsidRPr="00CB7E71">
        <w:rPr>
          <w:lang w:val="fr-CA"/>
        </w:rPr>
        <w:t>ns l’organisation, en démontrant la cohérence des choix retenus au regard des objectifs et des contraintes inhérentes au projet. L’organisation des tâches ainsi définie devrait inclure aussi les titres des</w:t>
      </w:r>
      <w:r w:rsidRPr="00CB7E71">
        <w:rPr>
          <w:spacing w:val="-20"/>
          <w:lang w:val="fr-CA"/>
        </w:rPr>
        <w:t xml:space="preserve"> </w:t>
      </w:r>
      <w:r w:rsidRPr="00CB7E71">
        <w:rPr>
          <w:lang w:val="fr-CA"/>
        </w:rPr>
        <w:t>emplois.</w:t>
      </w:r>
    </w:p>
    <w:p w:rsidR="00475B45" w:rsidRPr="00CB7E71" w:rsidRDefault="00475B45">
      <w:pPr>
        <w:pStyle w:val="Corpsdetexte"/>
        <w:spacing w:before="1"/>
        <w:rPr>
          <w:sz w:val="28"/>
          <w:lang w:val="fr-CA"/>
        </w:rPr>
      </w:pPr>
    </w:p>
    <w:p w:rsidR="00475B45" w:rsidRPr="00CB7E71" w:rsidRDefault="00CB7E71">
      <w:pPr>
        <w:pStyle w:val="Titre2"/>
        <w:numPr>
          <w:ilvl w:val="1"/>
          <w:numId w:val="8"/>
        </w:numPr>
        <w:tabs>
          <w:tab w:val="left" w:pos="927"/>
        </w:tabs>
        <w:ind w:left="926" w:hanging="709"/>
        <w:jc w:val="both"/>
        <w:rPr>
          <w:lang w:val="fr-CA"/>
        </w:rPr>
      </w:pPr>
      <w:bookmarkStart w:id="25" w:name="_TOC_250010"/>
      <w:r w:rsidRPr="00CB7E71">
        <w:rPr>
          <w:lang w:val="fr-CA"/>
        </w:rPr>
        <w:t>La formation de la</w:t>
      </w:r>
      <w:r w:rsidRPr="00CB7E71">
        <w:rPr>
          <w:spacing w:val="-1"/>
          <w:lang w:val="fr-CA"/>
        </w:rPr>
        <w:t xml:space="preserve"> </w:t>
      </w:r>
      <w:bookmarkEnd w:id="25"/>
      <w:r w:rsidRPr="00CB7E71">
        <w:rPr>
          <w:lang w:val="fr-CA"/>
        </w:rPr>
        <w:t>main-d’œuvre</w:t>
      </w:r>
    </w:p>
    <w:p w:rsidR="00475B45" w:rsidRPr="00CB7E71" w:rsidRDefault="00475B45">
      <w:pPr>
        <w:pStyle w:val="Corpsdetexte"/>
        <w:spacing w:before="10"/>
        <w:rPr>
          <w:b/>
          <w:sz w:val="43"/>
          <w:lang w:val="fr-CA"/>
        </w:rPr>
      </w:pPr>
    </w:p>
    <w:p w:rsidR="00475B45" w:rsidRPr="00CB7E71" w:rsidRDefault="00CB7E71">
      <w:pPr>
        <w:pStyle w:val="Corpsdetexte"/>
        <w:ind w:left="217" w:right="378"/>
        <w:jc w:val="both"/>
        <w:rPr>
          <w:lang w:val="fr-CA"/>
        </w:rPr>
      </w:pPr>
      <w:r w:rsidRPr="00CB7E71">
        <w:rPr>
          <w:lang w:val="fr-CA"/>
        </w:rPr>
        <w:t>Il peut</w:t>
      </w:r>
      <w:r w:rsidRPr="00CB7E71">
        <w:rPr>
          <w:lang w:val="fr-CA"/>
        </w:rPr>
        <w:t xml:space="preserve"> être nécessaire pour l’entreprise d’assurer la formation du personnel, surtout s’il s’agit de développer de nouvelles fonctions à l’intérieur d’un nouveau marché. Si tel est le cas, le plan d’affaires doit préciser les activités qui seront réservées à la </w:t>
      </w:r>
      <w:r w:rsidRPr="00CB7E71">
        <w:rPr>
          <w:lang w:val="fr-CA"/>
        </w:rPr>
        <w:t>formation des travailleurs et les coûts afférents.</w:t>
      </w:r>
    </w:p>
    <w:p w:rsidR="00475B45" w:rsidRPr="00CB7E71" w:rsidRDefault="00475B45">
      <w:pPr>
        <w:jc w:val="both"/>
        <w:rPr>
          <w:lang w:val="fr-CA"/>
        </w:rPr>
        <w:sectPr w:rsidR="00475B45" w:rsidRPr="00CB7E71">
          <w:pgSz w:w="11900" w:h="16840"/>
          <w:pgMar w:top="1560" w:right="920" w:bottom="940" w:left="1200" w:header="0" w:footer="740" w:gutter="0"/>
          <w:cols w:space="720"/>
        </w:sectPr>
      </w:pPr>
    </w:p>
    <w:p w:rsidR="00475B45" w:rsidRDefault="00CB7E71">
      <w:pPr>
        <w:pStyle w:val="Titre2"/>
        <w:numPr>
          <w:ilvl w:val="1"/>
          <w:numId w:val="8"/>
        </w:numPr>
        <w:tabs>
          <w:tab w:val="left" w:pos="926"/>
          <w:tab w:val="left" w:pos="927"/>
        </w:tabs>
        <w:spacing w:before="76"/>
        <w:ind w:left="926" w:hanging="709"/>
      </w:pPr>
      <w:bookmarkStart w:id="26" w:name="_TOC_250009"/>
      <w:r>
        <w:lastRenderedPageBreak/>
        <w:t>Les ressources</w:t>
      </w:r>
      <w:r>
        <w:rPr>
          <w:spacing w:val="-1"/>
        </w:rPr>
        <w:t xml:space="preserve"> </w:t>
      </w:r>
      <w:bookmarkEnd w:id="26"/>
      <w:r>
        <w:t>matérielles</w:t>
      </w:r>
    </w:p>
    <w:p w:rsidR="00475B45" w:rsidRDefault="00475B45">
      <w:pPr>
        <w:pStyle w:val="Corpsdetexte"/>
        <w:rPr>
          <w:b/>
          <w:sz w:val="30"/>
        </w:rPr>
      </w:pPr>
    </w:p>
    <w:p w:rsidR="00475B45" w:rsidRDefault="00475B45">
      <w:pPr>
        <w:pStyle w:val="Corpsdetexte"/>
        <w:spacing w:before="10"/>
        <w:rPr>
          <w:b/>
          <w:sz w:val="25"/>
        </w:rPr>
      </w:pPr>
    </w:p>
    <w:p w:rsidR="00475B45" w:rsidRPr="00CB7E71" w:rsidRDefault="00CB7E71">
      <w:pPr>
        <w:pStyle w:val="Corpsdetexte"/>
        <w:ind w:left="217"/>
        <w:rPr>
          <w:lang w:val="fr-CA"/>
        </w:rPr>
      </w:pPr>
      <w:r w:rsidRPr="00CB7E71">
        <w:rPr>
          <w:lang w:val="fr-CA"/>
        </w:rPr>
        <w:t>Il faut préciser dans le détail :</w:t>
      </w:r>
    </w:p>
    <w:p w:rsidR="00475B45" w:rsidRPr="00CB7E71" w:rsidRDefault="00475B45">
      <w:pPr>
        <w:pStyle w:val="Corpsdetexte"/>
        <w:rPr>
          <w:sz w:val="24"/>
          <w:lang w:val="fr-CA"/>
        </w:rPr>
      </w:pPr>
    </w:p>
    <w:p w:rsidR="00475B45" w:rsidRPr="00CB7E71" w:rsidRDefault="00475B45">
      <w:pPr>
        <w:pStyle w:val="Corpsdetexte"/>
        <w:spacing w:before="11"/>
        <w:rPr>
          <w:sz w:val="19"/>
          <w:lang w:val="fr-CA"/>
        </w:rPr>
      </w:pPr>
    </w:p>
    <w:p w:rsidR="00475B45" w:rsidRPr="00CB7E71" w:rsidRDefault="00CB7E71">
      <w:pPr>
        <w:pStyle w:val="Paragraphedeliste"/>
        <w:numPr>
          <w:ilvl w:val="0"/>
          <w:numId w:val="6"/>
        </w:numPr>
        <w:tabs>
          <w:tab w:val="left" w:pos="938"/>
        </w:tabs>
        <w:ind w:hanging="360"/>
        <w:rPr>
          <w:lang w:val="fr-CA"/>
        </w:rPr>
      </w:pPr>
      <w:r w:rsidRPr="00CB7E71">
        <w:rPr>
          <w:lang w:val="fr-CA"/>
        </w:rPr>
        <w:t>Les équipements et les travaux d’aménagement nécessaires à la réalisation du projet</w:t>
      </w:r>
      <w:r w:rsidRPr="00CB7E71">
        <w:rPr>
          <w:spacing w:val="-11"/>
          <w:lang w:val="fr-CA"/>
        </w:rPr>
        <w:t xml:space="preserve"> </w:t>
      </w:r>
      <w:r w:rsidRPr="00CB7E71">
        <w:rPr>
          <w:lang w:val="fr-CA"/>
        </w:rPr>
        <w:t>;</w:t>
      </w:r>
    </w:p>
    <w:p w:rsidR="00475B45" w:rsidRPr="00CB7E71" w:rsidRDefault="00475B45">
      <w:pPr>
        <w:pStyle w:val="Corpsdetexte"/>
        <w:rPr>
          <w:lang w:val="fr-CA"/>
        </w:rPr>
      </w:pPr>
    </w:p>
    <w:p w:rsidR="00475B45" w:rsidRPr="00CB7E71" w:rsidRDefault="00CB7E71">
      <w:pPr>
        <w:pStyle w:val="Paragraphedeliste"/>
        <w:numPr>
          <w:ilvl w:val="0"/>
          <w:numId w:val="6"/>
        </w:numPr>
        <w:tabs>
          <w:tab w:val="left" w:pos="938"/>
        </w:tabs>
        <w:spacing w:before="1"/>
        <w:ind w:right="381" w:hanging="360"/>
        <w:jc w:val="both"/>
        <w:rPr>
          <w:lang w:val="fr-CA"/>
        </w:rPr>
      </w:pPr>
      <w:r w:rsidRPr="00CB7E71">
        <w:rPr>
          <w:lang w:val="fr-CA"/>
        </w:rPr>
        <w:t>Les méthodes et les conditions de production envisagées, les technologies ou le savoir-faire nécessaires</w:t>
      </w:r>
      <w:r w:rsidRPr="00CB7E71">
        <w:rPr>
          <w:spacing w:val="-2"/>
          <w:lang w:val="fr-CA"/>
        </w:rPr>
        <w:t xml:space="preserve"> </w:t>
      </w:r>
      <w:r w:rsidRPr="00CB7E71">
        <w:rPr>
          <w:lang w:val="fr-CA"/>
        </w:rPr>
        <w:t>;</w:t>
      </w:r>
    </w:p>
    <w:p w:rsidR="00475B45" w:rsidRPr="00CB7E71" w:rsidRDefault="00475B45">
      <w:pPr>
        <w:pStyle w:val="Corpsdetexte"/>
        <w:spacing w:before="10"/>
        <w:rPr>
          <w:sz w:val="21"/>
          <w:lang w:val="fr-CA"/>
        </w:rPr>
      </w:pPr>
    </w:p>
    <w:p w:rsidR="00475B45" w:rsidRPr="00CB7E71" w:rsidRDefault="00CB7E71">
      <w:pPr>
        <w:pStyle w:val="Paragraphedeliste"/>
        <w:numPr>
          <w:ilvl w:val="0"/>
          <w:numId w:val="6"/>
        </w:numPr>
        <w:tabs>
          <w:tab w:val="left" w:pos="938"/>
        </w:tabs>
        <w:ind w:right="383" w:hanging="360"/>
        <w:jc w:val="both"/>
        <w:rPr>
          <w:lang w:val="fr-CA"/>
        </w:rPr>
      </w:pPr>
      <w:r w:rsidRPr="00CB7E71">
        <w:rPr>
          <w:lang w:val="fr-CA"/>
        </w:rPr>
        <w:t xml:space="preserve">L’approvisionnement et l’origine des matières premières, les </w:t>
      </w:r>
      <w:r w:rsidRPr="00CB7E71">
        <w:rPr>
          <w:lang w:val="fr-CA"/>
        </w:rPr>
        <w:t>fournisseurs, la gestion des achats et des stocks</w:t>
      </w:r>
      <w:r w:rsidRPr="00CB7E71">
        <w:rPr>
          <w:spacing w:val="-2"/>
          <w:lang w:val="fr-CA"/>
        </w:rPr>
        <w:t xml:space="preserve"> </w:t>
      </w:r>
      <w:r w:rsidRPr="00CB7E71">
        <w:rPr>
          <w:lang w:val="fr-CA"/>
        </w:rPr>
        <w:t>;</w:t>
      </w:r>
    </w:p>
    <w:p w:rsidR="00475B45" w:rsidRPr="00CB7E71" w:rsidRDefault="00475B45">
      <w:pPr>
        <w:pStyle w:val="Corpsdetexte"/>
        <w:spacing w:before="1"/>
        <w:rPr>
          <w:lang w:val="fr-CA"/>
        </w:rPr>
      </w:pPr>
    </w:p>
    <w:p w:rsidR="00475B45" w:rsidRPr="00CB7E71" w:rsidRDefault="00CB7E71">
      <w:pPr>
        <w:pStyle w:val="Paragraphedeliste"/>
        <w:numPr>
          <w:ilvl w:val="0"/>
          <w:numId w:val="6"/>
        </w:numPr>
        <w:tabs>
          <w:tab w:val="left" w:pos="938"/>
        </w:tabs>
        <w:ind w:right="381" w:hanging="360"/>
        <w:jc w:val="both"/>
        <w:rPr>
          <w:lang w:val="fr-CA"/>
        </w:rPr>
      </w:pPr>
      <w:r w:rsidRPr="00CB7E71">
        <w:rPr>
          <w:lang w:val="fr-CA"/>
        </w:rPr>
        <w:t>Les aménagements propres au volet social du projet, par exemple des postes de travail accessibles aux personnes vivant avec un handicap, un ascenseur dans une résidence pour personnes âgées</w:t>
      </w:r>
      <w:r w:rsidRPr="00CB7E71">
        <w:rPr>
          <w:spacing w:val="-1"/>
          <w:lang w:val="fr-CA"/>
        </w:rPr>
        <w:t xml:space="preserve"> </w:t>
      </w:r>
      <w:r w:rsidRPr="00CB7E71">
        <w:rPr>
          <w:lang w:val="fr-CA"/>
        </w:rPr>
        <w:t>;</w:t>
      </w:r>
    </w:p>
    <w:p w:rsidR="00475B45" w:rsidRPr="00CB7E71" w:rsidRDefault="00475B45">
      <w:pPr>
        <w:pStyle w:val="Corpsdetexte"/>
        <w:rPr>
          <w:lang w:val="fr-CA"/>
        </w:rPr>
      </w:pPr>
    </w:p>
    <w:p w:rsidR="00475B45" w:rsidRPr="00CB7E71" w:rsidRDefault="00CB7E71">
      <w:pPr>
        <w:pStyle w:val="Paragraphedeliste"/>
        <w:numPr>
          <w:ilvl w:val="0"/>
          <w:numId w:val="6"/>
        </w:numPr>
        <w:tabs>
          <w:tab w:val="left" w:pos="938"/>
        </w:tabs>
        <w:ind w:right="382" w:hanging="360"/>
        <w:jc w:val="both"/>
        <w:rPr>
          <w:lang w:val="fr-CA"/>
        </w:rPr>
      </w:pPr>
      <w:r w:rsidRPr="00CB7E71">
        <w:rPr>
          <w:lang w:val="fr-CA"/>
        </w:rPr>
        <w:t>Le prix de</w:t>
      </w:r>
      <w:r w:rsidRPr="00CB7E71">
        <w:rPr>
          <w:lang w:val="fr-CA"/>
        </w:rPr>
        <w:t xml:space="preserve"> revient par unité de produit ou par heure de service, en détaillant les coûts de production variables et les coûts fixes de</w:t>
      </w:r>
      <w:r w:rsidRPr="00CB7E71">
        <w:rPr>
          <w:spacing w:val="-5"/>
          <w:lang w:val="fr-CA"/>
        </w:rPr>
        <w:t xml:space="preserve"> </w:t>
      </w:r>
      <w:r w:rsidRPr="00CB7E71">
        <w:rPr>
          <w:lang w:val="fr-CA"/>
        </w:rPr>
        <w:t>l’organisme.</w:t>
      </w:r>
    </w:p>
    <w:p w:rsidR="00475B45" w:rsidRPr="00CB7E71" w:rsidRDefault="00475B45">
      <w:pPr>
        <w:pStyle w:val="Corpsdetexte"/>
        <w:rPr>
          <w:sz w:val="24"/>
          <w:lang w:val="fr-CA"/>
        </w:rPr>
      </w:pPr>
    </w:p>
    <w:p w:rsidR="00475B45" w:rsidRPr="00CB7E71" w:rsidRDefault="00475B45">
      <w:pPr>
        <w:pStyle w:val="Corpsdetexte"/>
        <w:rPr>
          <w:sz w:val="24"/>
          <w:lang w:val="fr-CA"/>
        </w:rPr>
      </w:pPr>
    </w:p>
    <w:p w:rsidR="00475B45" w:rsidRPr="00CB7E71" w:rsidRDefault="00475B45">
      <w:pPr>
        <w:pStyle w:val="Corpsdetexte"/>
        <w:spacing w:before="1"/>
        <w:rPr>
          <w:sz w:val="24"/>
          <w:lang w:val="fr-CA"/>
        </w:rPr>
      </w:pPr>
    </w:p>
    <w:p w:rsidR="00475B45" w:rsidRDefault="00CB7E71">
      <w:pPr>
        <w:pStyle w:val="Titre2"/>
        <w:numPr>
          <w:ilvl w:val="1"/>
          <w:numId w:val="8"/>
        </w:numPr>
        <w:tabs>
          <w:tab w:val="left" w:pos="685"/>
        </w:tabs>
        <w:spacing w:before="1"/>
        <w:ind w:left="684" w:hanging="467"/>
      </w:pPr>
      <w:bookmarkStart w:id="27" w:name="_TOC_250008"/>
      <w:r>
        <w:t>Carnet de</w:t>
      </w:r>
      <w:r>
        <w:rPr>
          <w:spacing w:val="-1"/>
        </w:rPr>
        <w:t xml:space="preserve"> </w:t>
      </w:r>
      <w:bookmarkEnd w:id="27"/>
      <w:r>
        <w:t>commandes</w:t>
      </w:r>
    </w:p>
    <w:p w:rsidR="00475B45" w:rsidRDefault="00475B45">
      <w:pPr>
        <w:pStyle w:val="Corpsdetexte"/>
        <w:spacing w:before="9"/>
        <w:rPr>
          <w:b/>
          <w:sz w:val="27"/>
        </w:rPr>
      </w:pPr>
    </w:p>
    <w:p w:rsidR="00475B45" w:rsidRPr="00CB7E71" w:rsidRDefault="00CB7E71">
      <w:pPr>
        <w:pStyle w:val="Corpsdetexte"/>
        <w:ind w:left="217"/>
        <w:rPr>
          <w:lang w:val="fr-CA"/>
        </w:rPr>
      </w:pPr>
      <w:r w:rsidRPr="00CB7E71">
        <w:rPr>
          <w:lang w:val="fr-CA"/>
        </w:rPr>
        <w:t>Veuillez indiquez si vous avez en main des ententes, des contrats ou des lettres d’intention de clients potentiels.</w:t>
      </w:r>
    </w:p>
    <w:p w:rsidR="00475B45" w:rsidRPr="00CB7E71" w:rsidRDefault="00475B45">
      <w:pPr>
        <w:rPr>
          <w:lang w:val="fr-CA"/>
        </w:rPr>
        <w:sectPr w:rsidR="00475B45" w:rsidRPr="00CB7E71">
          <w:pgSz w:w="11900" w:h="16840"/>
          <w:pgMar w:top="1340" w:right="920" w:bottom="940" w:left="1200" w:header="0" w:footer="740" w:gutter="0"/>
          <w:cols w:space="720"/>
        </w:sectPr>
      </w:pPr>
    </w:p>
    <w:p w:rsidR="00475B45" w:rsidRDefault="00CB7E71">
      <w:pPr>
        <w:pStyle w:val="Titre1"/>
        <w:numPr>
          <w:ilvl w:val="0"/>
          <w:numId w:val="8"/>
        </w:numPr>
        <w:tabs>
          <w:tab w:val="left" w:pos="721"/>
          <w:tab w:val="left" w:pos="722"/>
        </w:tabs>
        <w:ind w:firstLine="0"/>
        <w:rPr>
          <w:u w:val="none"/>
        </w:rPr>
      </w:pPr>
      <w:bookmarkStart w:id="28" w:name="_TOC_250007"/>
      <w:r>
        <w:rPr>
          <w:u w:val="thick"/>
        </w:rPr>
        <w:lastRenderedPageBreak/>
        <w:t>Le</w:t>
      </w:r>
      <w:r>
        <w:rPr>
          <w:spacing w:val="-1"/>
          <w:u w:val="thick"/>
        </w:rPr>
        <w:t xml:space="preserve"> </w:t>
      </w:r>
      <w:bookmarkEnd w:id="28"/>
      <w:r>
        <w:rPr>
          <w:u w:val="thick"/>
        </w:rPr>
        <w:t>partenariat</w:t>
      </w:r>
    </w:p>
    <w:p w:rsidR="00475B45" w:rsidRDefault="00475B45">
      <w:pPr>
        <w:pStyle w:val="Corpsdetexte"/>
        <w:rPr>
          <w:rFonts w:ascii="Century Gothic"/>
          <w:b/>
          <w:sz w:val="20"/>
        </w:rPr>
      </w:pPr>
    </w:p>
    <w:p w:rsidR="00475B45" w:rsidRDefault="00475B45">
      <w:pPr>
        <w:pStyle w:val="Corpsdetexte"/>
        <w:rPr>
          <w:rFonts w:ascii="Century Gothic"/>
          <w:b/>
          <w:sz w:val="20"/>
        </w:rPr>
      </w:pPr>
    </w:p>
    <w:p w:rsidR="00475B45" w:rsidRDefault="00475B45">
      <w:pPr>
        <w:pStyle w:val="Corpsdetexte"/>
        <w:rPr>
          <w:rFonts w:ascii="Century Gothic"/>
          <w:b/>
          <w:sz w:val="20"/>
        </w:rPr>
      </w:pPr>
    </w:p>
    <w:p w:rsidR="00475B45" w:rsidRDefault="00475B45">
      <w:pPr>
        <w:pStyle w:val="Corpsdetexte"/>
        <w:rPr>
          <w:rFonts w:ascii="Century Gothic"/>
          <w:b/>
          <w:sz w:val="20"/>
        </w:rPr>
      </w:pPr>
    </w:p>
    <w:p w:rsidR="00475B45" w:rsidRDefault="00475B45">
      <w:pPr>
        <w:pStyle w:val="Corpsdetexte"/>
        <w:spacing w:before="9"/>
        <w:rPr>
          <w:rFonts w:ascii="Century Gothic"/>
          <w:b/>
          <w:sz w:val="21"/>
        </w:rPr>
      </w:pPr>
    </w:p>
    <w:p w:rsidR="00475B45" w:rsidRPr="00CB7E71" w:rsidRDefault="00CB7E71">
      <w:pPr>
        <w:pStyle w:val="Corpsdetexte"/>
        <w:spacing w:before="1"/>
        <w:ind w:left="217" w:right="380"/>
        <w:jc w:val="both"/>
        <w:rPr>
          <w:lang w:val="fr-CA"/>
        </w:rPr>
      </w:pPr>
      <w:r w:rsidRPr="00CB7E71">
        <w:rPr>
          <w:lang w:val="fr-CA"/>
        </w:rPr>
        <w:t>Selon la nature du projet, l’adhésion des partenaires du milieu devient un facteur de réussite importa</w:t>
      </w:r>
      <w:r w:rsidRPr="00CB7E71">
        <w:rPr>
          <w:lang w:val="fr-CA"/>
        </w:rPr>
        <w:t>nt. Il est donc primordial de faire état de l’ancrage du projet dans le milieu et des partenariats envisagés ou conclus, d’en préciser la nature et l’impact sur les réalisations du projet en matière de financement, d’expertise ou de toute autre forme de so</w:t>
      </w:r>
      <w:r w:rsidRPr="00CB7E71">
        <w:rPr>
          <w:lang w:val="fr-CA"/>
        </w:rPr>
        <w:t>utien.</w:t>
      </w:r>
    </w:p>
    <w:p w:rsidR="00475B45" w:rsidRPr="00CB7E71" w:rsidRDefault="00475B45">
      <w:pPr>
        <w:pStyle w:val="Corpsdetexte"/>
        <w:spacing w:before="11"/>
        <w:rPr>
          <w:sz w:val="21"/>
          <w:lang w:val="fr-CA"/>
        </w:rPr>
      </w:pPr>
    </w:p>
    <w:p w:rsidR="00475B45" w:rsidRPr="00CB7E71" w:rsidRDefault="00CB7E71">
      <w:pPr>
        <w:pStyle w:val="Corpsdetexte"/>
        <w:ind w:left="217" w:right="381"/>
        <w:jc w:val="both"/>
        <w:rPr>
          <w:lang w:val="fr-CA"/>
        </w:rPr>
      </w:pPr>
      <w:r w:rsidRPr="00CB7E71">
        <w:rPr>
          <w:lang w:val="fr-CA"/>
        </w:rPr>
        <w:t>Si vous avez des lettres d’appuis de partenaires, il est important de le mentionner dans cette section et d’ajouter une copie de ces lettres en annexe</w:t>
      </w:r>
    </w:p>
    <w:p w:rsidR="00475B45" w:rsidRPr="00CB7E71" w:rsidRDefault="00475B45">
      <w:pPr>
        <w:jc w:val="both"/>
        <w:rPr>
          <w:lang w:val="fr-CA"/>
        </w:rPr>
        <w:sectPr w:rsidR="00475B45" w:rsidRPr="00CB7E71">
          <w:pgSz w:w="11900" w:h="16840"/>
          <w:pgMar w:top="1340" w:right="920" w:bottom="940" w:left="1200" w:header="0" w:footer="740" w:gutter="0"/>
          <w:cols w:space="720"/>
        </w:sectPr>
      </w:pPr>
    </w:p>
    <w:p w:rsidR="00475B45" w:rsidRDefault="00CB7E71">
      <w:pPr>
        <w:pStyle w:val="Titre1"/>
        <w:numPr>
          <w:ilvl w:val="0"/>
          <w:numId w:val="8"/>
        </w:numPr>
        <w:tabs>
          <w:tab w:val="left" w:pos="721"/>
          <w:tab w:val="left" w:pos="722"/>
        </w:tabs>
        <w:spacing w:before="89"/>
        <w:ind w:left="721" w:hanging="504"/>
        <w:rPr>
          <w:u w:val="none"/>
        </w:rPr>
      </w:pPr>
      <w:bookmarkStart w:id="29" w:name="_TOC_250006"/>
      <w:r>
        <w:rPr>
          <w:u w:val="thick"/>
        </w:rPr>
        <w:lastRenderedPageBreak/>
        <w:t>Les retombées dans le</w:t>
      </w:r>
      <w:r>
        <w:rPr>
          <w:spacing w:val="-1"/>
          <w:u w:val="thick"/>
        </w:rPr>
        <w:t xml:space="preserve"> </w:t>
      </w:r>
      <w:bookmarkEnd w:id="29"/>
      <w:r>
        <w:rPr>
          <w:u w:val="thick"/>
        </w:rPr>
        <w:t>milieu</w:t>
      </w:r>
    </w:p>
    <w:p w:rsidR="00475B45" w:rsidRDefault="00475B45">
      <w:pPr>
        <w:pStyle w:val="Corpsdetexte"/>
        <w:rPr>
          <w:rFonts w:ascii="Century Gothic"/>
          <w:b/>
          <w:sz w:val="20"/>
        </w:rPr>
      </w:pPr>
    </w:p>
    <w:p w:rsidR="00475B45" w:rsidRDefault="00475B45">
      <w:pPr>
        <w:pStyle w:val="Corpsdetexte"/>
        <w:rPr>
          <w:rFonts w:ascii="Century Gothic"/>
          <w:b/>
          <w:sz w:val="20"/>
        </w:rPr>
      </w:pPr>
    </w:p>
    <w:p w:rsidR="00475B45" w:rsidRDefault="00475B45">
      <w:pPr>
        <w:pStyle w:val="Corpsdetexte"/>
        <w:spacing w:before="3"/>
        <w:rPr>
          <w:rFonts w:ascii="Century Gothic"/>
          <w:b/>
          <w:sz w:val="20"/>
        </w:rPr>
      </w:pPr>
    </w:p>
    <w:p w:rsidR="00475B45" w:rsidRPr="00CB7E71" w:rsidRDefault="00CB7E71">
      <w:pPr>
        <w:pStyle w:val="Corpsdetexte"/>
        <w:spacing w:before="93"/>
        <w:ind w:left="217" w:right="383"/>
        <w:jc w:val="both"/>
        <w:rPr>
          <w:lang w:val="fr-CA"/>
        </w:rPr>
      </w:pPr>
      <w:r w:rsidRPr="00CB7E71">
        <w:rPr>
          <w:lang w:val="fr-CA"/>
        </w:rPr>
        <w:t>En général, un projet d’économie sociale compor</w:t>
      </w:r>
      <w:r w:rsidRPr="00CB7E71">
        <w:rPr>
          <w:lang w:val="fr-CA"/>
        </w:rPr>
        <w:t>te dans ses objectifs, un volet concernant les retombées dans le milieu dont il est issu.</w:t>
      </w:r>
    </w:p>
    <w:p w:rsidR="00475B45" w:rsidRPr="00CB7E71" w:rsidRDefault="00475B45">
      <w:pPr>
        <w:pStyle w:val="Corpsdetexte"/>
        <w:spacing w:before="11"/>
        <w:rPr>
          <w:sz w:val="21"/>
          <w:lang w:val="fr-CA"/>
        </w:rPr>
      </w:pPr>
    </w:p>
    <w:p w:rsidR="00475B45" w:rsidRPr="00CB7E71" w:rsidRDefault="00CB7E71">
      <w:pPr>
        <w:pStyle w:val="Corpsdetexte"/>
        <w:ind w:left="217" w:right="381"/>
        <w:jc w:val="both"/>
        <w:rPr>
          <w:lang w:val="fr-CA"/>
        </w:rPr>
      </w:pPr>
      <w:r w:rsidRPr="00CB7E71">
        <w:rPr>
          <w:lang w:val="fr-CA"/>
        </w:rPr>
        <w:t>Le plan d’affaires doit donc préciser le type et l’ampleur des effets bénéfiques attendus pour le milieu, en se référant au contexte local pour montrer dans quelles perspectives d’amélioration il s’inscrit, tout en expliquant comment la réalisation de l’in</w:t>
      </w:r>
      <w:r w:rsidRPr="00CB7E71">
        <w:rPr>
          <w:lang w:val="fr-CA"/>
        </w:rPr>
        <w:t>itiative contribue au développement social et économique de la communauté. Selon la nature du projet et en fonction des particularités du secteur d’activité, ou encore en relation avec les priorités établies, ces retombées peuvent être soit directes lorsqu</w:t>
      </w:r>
      <w:r w:rsidRPr="00CB7E71">
        <w:rPr>
          <w:lang w:val="fr-CA"/>
        </w:rPr>
        <w:t xml:space="preserve">’elles sont </w:t>
      </w:r>
      <w:proofErr w:type="gramStart"/>
      <w:r w:rsidRPr="00CB7E71">
        <w:rPr>
          <w:lang w:val="fr-CA"/>
        </w:rPr>
        <w:t>liés</w:t>
      </w:r>
      <w:proofErr w:type="gramEnd"/>
      <w:r w:rsidRPr="00CB7E71">
        <w:rPr>
          <w:lang w:val="fr-CA"/>
        </w:rPr>
        <w:t xml:space="preserve"> aux objectifs de départ, soit indirectes par ses effets en termes d’initiative.</w:t>
      </w:r>
    </w:p>
    <w:p w:rsidR="00475B45" w:rsidRPr="00CB7E71" w:rsidRDefault="00475B45">
      <w:pPr>
        <w:pStyle w:val="Corpsdetexte"/>
        <w:rPr>
          <w:sz w:val="24"/>
          <w:lang w:val="fr-CA"/>
        </w:rPr>
      </w:pPr>
    </w:p>
    <w:p w:rsidR="00475B45" w:rsidRPr="00CB7E71" w:rsidRDefault="00475B45">
      <w:pPr>
        <w:pStyle w:val="Corpsdetexte"/>
        <w:spacing w:before="1"/>
        <w:rPr>
          <w:sz w:val="20"/>
          <w:lang w:val="fr-CA"/>
        </w:rPr>
      </w:pPr>
    </w:p>
    <w:p w:rsidR="00475B45" w:rsidRPr="00CB7E71" w:rsidRDefault="00CB7E71">
      <w:pPr>
        <w:pStyle w:val="Corpsdetexte"/>
        <w:ind w:left="217"/>
        <w:rPr>
          <w:lang w:val="fr-CA"/>
        </w:rPr>
      </w:pPr>
      <w:r w:rsidRPr="00CB7E71">
        <w:rPr>
          <w:lang w:val="fr-CA"/>
        </w:rPr>
        <w:t>Il peut s’agir, par exemple :</w:t>
      </w:r>
    </w:p>
    <w:p w:rsidR="00475B45" w:rsidRPr="00CB7E71" w:rsidRDefault="00475B45">
      <w:pPr>
        <w:pStyle w:val="Corpsdetexte"/>
        <w:spacing w:before="10"/>
        <w:rPr>
          <w:sz w:val="21"/>
          <w:lang w:val="fr-CA"/>
        </w:rPr>
      </w:pPr>
    </w:p>
    <w:p w:rsidR="00475B45" w:rsidRPr="00CB7E71" w:rsidRDefault="00CB7E71">
      <w:pPr>
        <w:pStyle w:val="Paragraphedeliste"/>
        <w:numPr>
          <w:ilvl w:val="0"/>
          <w:numId w:val="5"/>
        </w:numPr>
        <w:tabs>
          <w:tab w:val="left" w:pos="938"/>
        </w:tabs>
        <w:spacing w:before="1"/>
        <w:ind w:hanging="360"/>
        <w:rPr>
          <w:lang w:val="fr-CA"/>
        </w:rPr>
      </w:pPr>
      <w:r w:rsidRPr="00CB7E71">
        <w:rPr>
          <w:lang w:val="fr-CA"/>
        </w:rPr>
        <w:t>D’une meilleure accessibilité aux produits ou aux services</w:t>
      </w:r>
      <w:r w:rsidRPr="00CB7E71">
        <w:rPr>
          <w:spacing w:val="-2"/>
          <w:lang w:val="fr-CA"/>
        </w:rPr>
        <w:t xml:space="preserve"> </w:t>
      </w:r>
      <w:r w:rsidRPr="00CB7E71">
        <w:rPr>
          <w:lang w:val="fr-CA"/>
        </w:rPr>
        <w:t>;</w:t>
      </w:r>
    </w:p>
    <w:p w:rsidR="00475B45" w:rsidRPr="00CB7E71" w:rsidRDefault="00475B45">
      <w:pPr>
        <w:pStyle w:val="Corpsdetexte"/>
        <w:rPr>
          <w:sz w:val="24"/>
          <w:lang w:val="fr-CA"/>
        </w:rPr>
      </w:pPr>
    </w:p>
    <w:p w:rsidR="00475B45" w:rsidRPr="00CB7E71" w:rsidRDefault="00475B45">
      <w:pPr>
        <w:pStyle w:val="Corpsdetexte"/>
        <w:rPr>
          <w:sz w:val="20"/>
          <w:lang w:val="fr-CA"/>
        </w:rPr>
      </w:pPr>
    </w:p>
    <w:p w:rsidR="00475B45" w:rsidRPr="00CB7E71" w:rsidRDefault="00CB7E71">
      <w:pPr>
        <w:pStyle w:val="Paragraphedeliste"/>
        <w:numPr>
          <w:ilvl w:val="0"/>
          <w:numId w:val="5"/>
        </w:numPr>
        <w:tabs>
          <w:tab w:val="left" w:pos="938"/>
        </w:tabs>
        <w:ind w:hanging="360"/>
        <w:rPr>
          <w:lang w:val="fr-CA"/>
        </w:rPr>
      </w:pPr>
      <w:r w:rsidRPr="00CB7E71">
        <w:rPr>
          <w:lang w:val="fr-CA"/>
        </w:rPr>
        <w:t>De l’impact positif sur la rétention d’un groupe de population visé</w:t>
      </w:r>
      <w:r w:rsidRPr="00CB7E71">
        <w:rPr>
          <w:spacing w:val="-5"/>
          <w:lang w:val="fr-CA"/>
        </w:rPr>
        <w:t xml:space="preserve"> </w:t>
      </w:r>
      <w:r w:rsidRPr="00CB7E71">
        <w:rPr>
          <w:lang w:val="fr-CA"/>
        </w:rPr>
        <w:t>;</w:t>
      </w:r>
    </w:p>
    <w:p w:rsidR="00475B45" w:rsidRPr="00CB7E71" w:rsidRDefault="00475B45">
      <w:pPr>
        <w:pStyle w:val="Corpsdetexte"/>
        <w:rPr>
          <w:sz w:val="24"/>
          <w:lang w:val="fr-CA"/>
        </w:rPr>
      </w:pPr>
    </w:p>
    <w:p w:rsidR="00475B45" w:rsidRPr="00CB7E71" w:rsidRDefault="00475B45">
      <w:pPr>
        <w:pStyle w:val="Corpsdetexte"/>
        <w:spacing w:before="11"/>
        <w:rPr>
          <w:sz w:val="19"/>
          <w:lang w:val="fr-CA"/>
        </w:rPr>
      </w:pPr>
    </w:p>
    <w:p w:rsidR="00475B45" w:rsidRPr="00CB7E71" w:rsidRDefault="00CB7E71">
      <w:pPr>
        <w:pStyle w:val="Paragraphedeliste"/>
        <w:numPr>
          <w:ilvl w:val="0"/>
          <w:numId w:val="5"/>
        </w:numPr>
        <w:tabs>
          <w:tab w:val="left" w:pos="938"/>
        </w:tabs>
        <w:ind w:right="1088" w:hanging="360"/>
        <w:rPr>
          <w:lang w:val="fr-CA"/>
        </w:rPr>
      </w:pPr>
      <w:r w:rsidRPr="00CB7E71">
        <w:rPr>
          <w:lang w:val="fr-CA"/>
        </w:rPr>
        <w:t>Des effets de prévention sur les plans de l’isolement social, de la santé ou de</w:t>
      </w:r>
      <w:r w:rsidRPr="00CB7E71">
        <w:rPr>
          <w:spacing w:val="-18"/>
          <w:lang w:val="fr-CA"/>
        </w:rPr>
        <w:t xml:space="preserve"> </w:t>
      </w:r>
      <w:r w:rsidRPr="00CB7E71">
        <w:rPr>
          <w:lang w:val="fr-CA"/>
        </w:rPr>
        <w:t>la criminalité</w:t>
      </w:r>
      <w:r w:rsidRPr="00CB7E71">
        <w:rPr>
          <w:spacing w:val="-1"/>
          <w:lang w:val="fr-CA"/>
        </w:rPr>
        <w:t xml:space="preserve"> </w:t>
      </w:r>
      <w:r w:rsidRPr="00CB7E71">
        <w:rPr>
          <w:lang w:val="fr-CA"/>
        </w:rPr>
        <w:t>;</w:t>
      </w:r>
    </w:p>
    <w:p w:rsidR="00475B45" w:rsidRPr="00CB7E71" w:rsidRDefault="00475B45">
      <w:pPr>
        <w:pStyle w:val="Corpsdetexte"/>
        <w:rPr>
          <w:sz w:val="24"/>
          <w:lang w:val="fr-CA"/>
        </w:rPr>
      </w:pPr>
    </w:p>
    <w:p w:rsidR="00475B45" w:rsidRPr="00CB7E71" w:rsidRDefault="00475B45">
      <w:pPr>
        <w:pStyle w:val="Corpsdetexte"/>
        <w:rPr>
          <w:sz w:val="20"/>
          <w:lang w:val="fr-CA"/>
        </w:rPr>
      </w:pPr>
    </w:p>
    <w:p w:rsidR="00475B45" w:rsidRPr="00CB7E71" w:rsidRDefault="00CB7E71">
      <w:pPr>
        <w:pStyle w:val="Paragraphedeliste"/>
        <w:numPr>
          <w:ilvl w:val="0"/>
          <w:numId w:val="5"/>
        </w:numPr>
        <w:tabs>
          <w:tab w:val="left" w:pos="938"/>
        </w:tabs>
        <w:ind w:hanging="360"/>
        <w:rPr>
          <w:lang w:val="fr-CA"/>
        </w:rPr>
      </w:pPr>
      <w:r w:rsidRPr="00CB7E71">
        <w:rPr>
          <w:lang w:val="fr-CA"/>
        </w:rPr>
        <w:t>De l’impact sur la cohésion sociale dans un quartier</w:t>
      </w:r>
      <w:r w:rsidRPr="00CB7E71">
        <w:rPr>
          <w:spacing w:val="-2"/>
          <w:lang w:val="fr-CA"/>
        </w:rPr>
        <w:t xml:space="preserve"> </w:t>
      </w:r>
      <w:r w:rsidRPr="00CB7E71">
        <w:rPr>
          <w:lang w:val="fr-CA"/>
        </w:rPr>
        <w:t>;</w:t>
      </w:r>
    </w:p>
    <w:p w:rsidR="00475B45" w:rsidRPr="00CB7E71" w:rsidRDefault="00475B45">
      <w:pPr>
        <w:pStyle w:val="Corpsdetexte"/>
        <w:rPr>
          <w:sz w:val="24"/>
          <w:lang w:val="fr-CA"/>
        </w:rPr>
      </w:pPr>
    </w:p>
    <w:p w:rsidR="00475B45" w:rsidRPr="00CB7E71" w:rsidRDefault="00475B45">
      <w:pPr>
        <w:pStyle w:val="Corpsdetexte"/>
        <w:rPr>
          <w:sz w:val="20"/>
          <w:lang w:val="fr-CA"/>
        </w:rPr>
      </w:pPr>
    </w:p>
    <w:p w:rsidR="00475B45" w:rsidRPr="00CB7E71" w:rsidRDefault="00CB7E71">
      <w:pPr>
        <w:pStyle w:val="Paragraphedeliste"/>
        <w:numPr>
          <w:ilvl w:val="0"/>
          <w:numId w:val="5"/>
        </w:numPr>
        <w:tabs>
          <w:tab w:val="left" w:pos="938"/>
        </w:tabs>
        <w:spacing w:before="1"/>
        <w:ind w:right="648" w:hanging="360"/>
        <w:rPr>
          <w:lang w:val="fr-CA"/>
        </w:rPr>
      </w:pPr>
      <w:r w:rsidRPr="00CB7E71">
        <w:rPr>
          <w:lang w:val="fr-CA"/>
        </w:rPr>
        <w:t>Du développement des qualifications professionnelles sur un territoire où les entreprises doivent adapter la main-d’œuvre pour répondre à des besoins</w:t>
      </w:r>
      <w:r w:rsidRPr="00CB7E71">
        <w:rPr>
          <w:spacing w:val="-15"/>
          <w:lang w:val="fr-CA"/>
        </w:rPr>
        <w:t xml:space="preserve"> </w:t>
      </w:r>
      <w:r w:rsidRPr="00CB7E71">
        <w:rPr>
          <w:lang w:val="fr-CA"/>
        </w:rPr>
        <w:t>nouveaux de production ou de services</w:t>
      </w:r>
      <w:r w:rsidRPr="00CB7E71">
        <w:rPr>
          <w:spacing w:val="-1"/>
          <w:lang w:val="fr-CA"/>
        </w:rPr>
        <w:t xml:space="preserve"> </w:t>
      </w:r>
      <w:r w:rsidRPr="00CB7E71">
        <w:rPr>
          <w:lang w:val="fr-CA"/>
        </w:rPr>
        <w:t>;</w:t>
      </w:r>
    </w:p>
    <w:p w:rsidR="00475B45" w:rsidRPr="00CB7E71" w:rsidRDefault="00475B45">
      <w:pPr>
        <w:pStyle w:val="Corpsdetexte"/>
        <w:rPr>
          <w:sz w:val="24"/>
          <w:lang w:val="fr-CA"/>
        </w:rPr>
      </w:pPr>
    </w:p>
    <w:p w:rsidR="00475B45" w:rsidRPr="00CB7E71" w:rsidRDefault="00475B45">
      <w:pPr>
        <w:pStyle w:val="Corpsdetexte"/>
        <w:spacing w:before="11"/>
        <w:rPr>
          <w:sz w:val="19"/>
          <w:lang w:val="fr-CA"/>
        </w:rPr>
      </w:pPr>
    </w:p>
    <w:p w:rsidR="00475B45" w:rsidRPr="00CB7E71" w:rsidRDefault="00CB7E71">
      <w:pPr>
        <w:pStyle w:val="Paragraphedeliste"/>
        <w:numPr>
          <w:ilvl w:val="0"/>
          <w:numId w:val="5"/>
        </w:numPr>
        <w:tabs>
          <w:tab w:val="left" w:pos="938"/>
        </w:tabs>
        <w:ind w:right="612" w:hanging="360"/>
        <w:rPr>
          <w:lang w:val="fr-CA"/>
        </w:rPr>
      </w:pPr>
      <w:r w:rsidRPr="00CB7E71">
        <w:rPr>
          <w:lang w:val="fr-CA"/>
        </w:rPr>
        <w:t>De l’effet multiplicateur de certaines activités qui ont pour co</w:t>
      </w:r>
      <w:r w:rsidRPr="00CB7E71">
        <w:rPr>
          <w:lang w:val="fr-CA"/>
        </w:rPr>
        <w:t>nséquence d’en</w:t>
      </w:r>
      <w:r w:rsidRPr="00CB7E71">
        <w:rPr>
          <w:spacing w:val="-19"/>
          <w:lang w:val="fr-CA"/>
        </w:rPr>
        <w:t xml:space="preserve"> </w:t>
      </w:r>
      <w:r w:rsidRPr="00CB7E71">
        <w:rPr>
          <w:lang w:val="fr-CA"/>
        </w:rPr>
        <w:t>générer d’autres</w:t>
      </w:r>
      <w:r w:rsidRPr="00CB7E71">
        <w:rPr>
          <w:spacing w:val="-1"/>
          <w:lang w:val="fr-CA"/>
        </w:rPr>
        <w:t xml:space="preserve"> </w:t>
      </w:r>
      <w:r w:rsidRPr="00CB7E71">
        <w:rPr>
          <w:lang w:val="fr-CA"/>
        </w:rPr>
        <w:t>:</w:t>
      </w:r>
    </w:p>
    <w:p w:rsidR="00475B45" w:rsidRPr="00CB7E71" w:rsidRDefault="00475B45">
      <w:pPr>
        <w:pStyle w:val="Corpsdetexte"/>
        <w:rPr>
          <w:sz w:val="24"/>
          <w:lang w:val="fr-CA"/>
        </w:rPr>
      </w:pPr>
    </w:p>
    <w:p w:rsidR="00475B45" w:rsidRPr="00CB7E71" w:rsidRDefault="00475B45">
      <w:pPr>
        <w:pStyle w:val="Corpsdetexte"/>
        <w:spacing w:before="11"/>
        <w:rPr>
          <w:sz w:val="19"/>
          <w:lang w:val="fr-CA"/>
        </w:rPr>
      </w:pPr>
    </w:p>
    <w:p w:rsidR="00475B45" w:rsidRPr="00CB7E71" w:rsidRDefault="00CB7E71">
      <w:pPr>
        <w:pStyle w:val="Paragraphedeliste"/>
        <w:numPr>
          <w:ilvl w:val="0"/>
          <w:numId w:val="5"/>
        </w:numPr>
        <w:tabs>
          <w:tab w:val="left" w:pos="938"/>
        </w:tabs>
        <w:ind w:hanging="360"/>
        <w:rPr>
          <w:lang w:val="fr-CA"/>
        </w:rPr>
      </w:pPr>
      <w:r w:rsidRPr="00CB7E71">
        <w:rPr>
          <w:lang w:val="fr-CA"/>
        </w:rPr>
        <w:t>De l’amélioration de la qualité de vie des citoyens sur le territoire</w:t>
      </w:r>
      <w:r w:rsidRPr="00CB7E71">
        <w:rPr>
          <w:spacing w:val="-5"/>
          <w:lang w:val="fr-CA"/>
        </w:rPr>
        <w:t xml:space="preserve"> </w:t>
      </w:r>
      <w:r w:rsidRPr="00CB7E71">
        <w:rPr>
          <w:lang w:val="fr-CA"/>
        </w:rPr>
        <w:t>;</w:t>
      </w:r>
    </w:p>
    <w:p w:rsidR="00475B45" w:rsidRPr="00CB7E71" w:rsidRDefault="00475B45">
      <w:pPr>
        <w:pStyle w:val="Corpsdetexte"/>
        <w:rPr>
          <w:sz w:val="24"/>
          <w:lang w:val="fr-CA"/>
        </w:rPr>
      </w:pPr>
    </w:p>
    <w:p w:rsidR="00475B45" w:rsidRPr="00CB7E71" w:rsidRDefault="00475B45">
      <w:pPr>
        <w:pStyle w:val="Corpsdetexte"/>
        <w:spacing w:before="1"/>
        <w:rPr>
          <w:sz w:val="20"/>
          <w:lang w:val="fr-CA"/>
        </w:rPr>
      </w:pPr>
    </w:p>
    <w:p w:rsidR="00475B45" w:rsidRPr="00CB7E71" w:rsidRDefault="00CB7E71">
      <w:pPr>
        <w:pStyle w:val="Paragraphedeliste"/>
        <w:numPr>
          <w:ilvl w:val="0"/>
          <w:numId w:val="5"/>
        </w:numPr>
        <w:tabs>
          <w:tab w:val="left" w:pos="938"/>
        </w:tabs>
        <w:ind w:right="528" w:hanging="360"/>
        <w:rPr>
          <w:lang w:val="fr-CA"/>
        </w:rPr>
      </w:pPr>
      <w:r w:rsidRPr="00CB7E71">
        <w:rPr>
          <w:lang w:val="fr-CA"/>
        </w:rPr>
        <w:t>Du développement d’une expertise locale et régionale dans des secteurs d’activité</w:t>
      </w:r>
      <w:r w:rsidRPr="00CB7E71">
        <w:rPr>
          <w:spacing w:val="-19"/>
          <w:lang w:val="fr-CA"/>
        </w:rPr>
        <w:t xml:space="preserve"> </w:t>
      </w:r>
      <w:r w:rsidRPr="00CB7E71">
        <w:rPr>
          <w:lang w:val="fr-CA"/>
        </w:rPr>
        <w:t>où l’offre locale est insuffisante pour répondre aux besoins du</w:t>
      </w:r>
      <w:r w:rsidRPr="00CB7E71">
        <w:rPr>
          <w:spacing w:val="-5"/>
          <w:lang w:val="fr-CA"/>
        </w:rPr>
        <w:t xml:space="preserve"> </w:t>
      </w:r>
      <w:r w:rsidRPr="00CB7E71">
        <w:rPr>
          <w:lang w:val="fr-CA"/>
        </w:rPr>
        <w:t>territoire</w:t>
      </w:r>
    </w:p>
    <w:p w:rsidR="00475B45" w:rsidRPr="00CB7E71" w:rsidRDefault="00475B45">
      <w:pPr>
        <w:pStyle w:val="Corpsdetexte"/>
        <w:rPr>
          <w:sz w:val="24"/>
          <w:lang w:val="fr-CA"/>
        </w:rPr>
      </w:pPr>
    </w:p>
    <w:p w:rsidR="00475B45" w:rsidRPr="00CB7E71" w:rsidRDefault="00475B45">
      <w:pPr>
        <w:pStyle w:val="Corpsdetexte"/>
        <w:spacing w:before="11"/>
        <w:rPr>
          <w:sz w:val="19"/>
          <w:lang w:val="fr-CA"/>
        </w:rPr>
      </w:pPr>
    </w:p>
    <w:p w:rsidR="00475B45" w:rsidRPr="00CB7E71" w:rsidRDefault="00CB7E71">
      <w:pPr>
        <w:pStyle w:val="Paragraphedeliste"/>
        <w:numPr>
          <w:ilvl w:val="0"/>
          <w:numId w:val="5"/>
        </w:numPr>
        <w:tabs>
          <w:tab w:val="left" w:pos="938"/>
        </w:tabs>
        <w:ind w:left="936" w:right="1467" w:hanging="359"/>
        <w:rPr>
          <w:lang w:val="fr-CA"/>
        </w:rPr>
      </w:pPr>
      <w:r w:rsidRPr="00CB7E71">
        <w:rPr>
          <w:lang w:val="fr-CA"/>
        </w:rPr>
        <w:t>De l’impact sur le développement ou de la consolidation du potentiel</w:t>
      </w:r>
      <w:r w:rsidRPr="00CB7E71">
        <w:rPr>
          <w:spacing w:val="-16"/>
          <w:lang w:val="fr-CA"/>
        </w:rPr>
        <w:t xml:space="preserve"> </w:t>
      </w:r>
      <w:r w:rsidRPr="00CB7E71">
        <w:rPr>
          <w:lang w:val="fr-CA"/>
        </w:rPr>
        <w:t>d’auto- organisation d’une communauté</w:t>
      </w:r>
      <w:r w:rsidRPr="00CB7E71">
        <w:rPr>
          <w:spacing w:val="-2"/>
          <w:lang w:val="fr-CA"/>
        </w:rPr>
        <w:t xml:space="preserve"> </w:t>
      </w:r>
      <w:r w:rsidRPr="00CB7E71">
        <w:rPr>
          <w:lang w:val="fr-CA"/>
        </w:rPr>
        <w:t>:</w:t>
      </w:r>
    </w:p>
    <w:p w:rsidR="00475B45" w:rsidRPr="00CB7E71" w:rsidRDefault="00475B45">
      <w:pPr>
        <w:pStyle w:val="Corpsdetexte"/>
        <w:rPr>
          <w:sz w:val="24"/>
          <w:lang w:val="fr-CA"/>
        </w:rPr>
      </w:pPr>
    </w:p>
    <w:p w:rsidR="00475B45" w:rsidRPr="00CB7E71" w:rsidRDefault="00475B45">
      <w:pPr>
        <w:pStyle w:val="Corpsdetexte"/>
        <w:spacing w:before="11"/>
        <w:rPr>
          <w:sz w:val="19"/>
          <w:lang w:val="fr-CA"/>
        </w:rPr>
      </w:pPr>
    </w:p>
    <w:p w:rsidR="00475B45" w:rsidRPr="00CB7E71" w:rsidRDefault="00CB7E71">
      <w:pPr>
        <w:pStyle w:val="Paragraphedeliste"/>
        <w:numPr>
          <w:ilvl w:val="0"/>
          <w:numId w:val="5"/>
        </w:numPr>
        <w:tabs>
          <w:tab w:val="left" w:pos="938"/>
        </w:tabs>
        <w:ind w:left="936" w:right="1160" w:hanging="360"/>
        <w:rPr>
          <w:lang w:val="fr-CA"/>
        </w:rPr>
      </w:pPr>
      <w:r w:rsidRPr="00CB7E71">
        <w:rPr>
          <w:lang w:val="fr-CA"/>
        </w:rPr>
        <w:t>De la régularisation du travail souterrain, qui entraîne une meilleure qualité des services et une amélioration de la situation des personnes qui en</w:t>
      </w:r>
      <w:r w:rsidRPr="00CB7E71">
        <w:rPr>
          <w:spacing w:val="-15"/>
          <w:lang w:val="fr-CA"/>
        </w:rPr>
        <w:t xml:space="preserve"> </w:t>
      </w:r>
      <w:r w:rsidRPr="00CB7E71">
        <w:rPr>
          <w:lang w:val="fr-CA"/>
        </w:rPr>
        <w:t>bénéficient.</w:t>
      </w:r>
    </w:p>
    <w:p w:rsidR="00475B45" w:rsidRPr="00CB7E71" w:rsidRDefault="00475B45">
      <w:pPr>
        <w:rPr>
          <w:lang w:val="fr-CA"/>
        </w:rPr>
        <w:sectPr w:rsidR="00475B45" w:rsidRPr="00CB7E71">
          <w:pgSz w:w="11900" w:h="16840"/>
          <w:pgMar w:top="1580" w:right="920" w:bottom="940" w:left="1200" w:header="0" w:footer="740" w:gutter="0"/>
          <w:cols w:space="720"/>
        </w:sectPr>
      </w:pPr>
    </w:p>
    <w:p w:rsidR="00475B45" w:rsidRPr="00CB7E71" w:rsidRDefault="00CB7E71">
      <w:pPr>
        <w:pStyle w:val="Paragraphedeliste"/>
        <w:numPr>
          <w:ilvl w:val="0"/>
          <w:numId w:val="8"/>
        </w:numPr>
        <w:tabs>
          <w:tab w:val="left" w:pos="721"/>
          <w:tab w:val="left" w:pos="722"/>
        </w:tabs>
        <w:spacing w:before="89"/>
        <w:ind w:firstLine="0"/>
        <w:rPr>
          <w:rFonts w:ascii="Century Gothic" w:hAnsi="Century Gothic"/>
          <w:b/>
          <w:sz w:val="36"/>
          <w:lang w:val="fr-CA"/>
        </w:rPr>
      </w:pPr>
      <w:r w:rsidRPr="00CB7E71">
        <w:rPr>
          <w:rFonts w:ascii="Century Gothic" w:hAnsi="Century Gothic"/>
          <w:b/>
          <w:sz w:val="36"/>
          <w:u w:val="thick"/>
          <w:lang w:val="fr-CA"/>
        </w:rPr>
        <w:lastRenderedPageBreak/>
        <w:t>Le coût de projet et les sources de</w:t>
      </w:r>
      <w:r w:rsidRPr="00CB7E71">
        <w:rPr>
          <w:rFonts w:ascii="Century Gothic" w:hAnsi="Century Gothic"/>
          <w:b/>
          <w:spacing w:val="-6"/>
          <w:sz w:val="36"/>
          <w:u w:val="thick"/>
          <w:lang w:val="fr-CA"/>
        </w:rPr>
        <w:t xml:space="preserve"> </w:t>
      </w:r>
      <w:r w:rsidRPr="00CB7E71">
        <w:rPr>
          <w:rFonts w:ascii="Century Gothic" w:hAnsi="Century Gothic"/>
          <w:b/>
          <w:sz w:val="36"/>
          <w:u w:val="thick"/>
          <w:lang w:val="fr-CA"/>
        </w:rPr>
        <w:t>financement</w:t>
      </w:r>
    </w:p>
    <w:p w:rsidR="00475B45" w:rsidRPr="00CB7E71" w:rsidRDefault="00475B45">
      <w:pPr>
        <w:pStyle w:val="Corpsdetexte"/>
        <w:spacing w:before="3"/>
        <w:rPr>
          <w:rFonts w:ascii="Century Gothic"/>
          <w:b/>
          <w:sz w:val="28"/>
          <w:lang w:val="fr-CA"/>
        </w:rPr>
      </w:pPr>
    </w:p>
    <w:p w:rsidR="00475B45" w:rsidRPr="00CB7E71" w:rsidRDefault="00CB7E71">
      <w:pPr>
        <w:pStyle w:val="Corpsdetexte"/>
        <w:spacing w:before="93"/>
        <w:ind w:left="217" w:right="384"/>
        <w:jc w:val="both"/>
        <w:rPr>
          <w:lang w:val="fr-CA"/>
        </w:rPr>
      </w:pPr>
      <w:r w:rsidRPr="00CB7E71">
        <w:rPr>
          <w:lang w:val="fr-CA"/>
        </w:rPr>
        <w:t>Cette section permet de démontrer aux différents bailleurs de fonds possibles les besoins financiers de l’entreprise lors du démarrage du projet et la façon dont vous allez financer ces besoins.</w:t>
      </w:r>
    </w:p>
    <w:p w:rsidR="00475B45" w:rsidRPr="00CB7E71" w:rsidRDefault="00475B45">
      <w:pPr>
        <w:pStyle w:val="Corpsdetexte"/>
        <w:rPr>
          <w:sz w:val="24"/>
          <w:lang w:val="fr-CA"/>
        </w:rPr>
      </w:pPr>
    </w:p>
    <w:p w:rsidR="00475B45" w:rsidRPr="00CB7E71" w:rsidRDefault="00475B45">
      <w:pPr>
        <w:pStyle w:val="Corpsdetexte"/>
        <w:rPr>
          <w:sz w:val="20"/>
          <w:lang w:val="fr-CA"/>
        </w:rPr>
      </w:pPr>
    </w:p>
    <w:p w:rsidR="00475B45" w:rsidRPr="00CB7E71" w:rsidRDefault="00CB7E71">
      <w:pPr>
        <w:pStyle w:val="Corpsdetexte"/>
        <w:ind w:left="217" w:right="382"/>
        <w:jc w:val="both"/>
        <w:rPr>
          <w:lang w:val="fr-CA"/>
        </w:rPr>
      </w:pPr>
      <w:r w:rsidRPr="00CB7E71">
        <w:rPr>
          <w:lang w:val="fr-CA"/>
        </w:rPr>
        <w:t>Le coût de projet se compose principalement de trois élémen</w:t>
      </w:r>
      <w:r w:rsidRPr="00CB7E71">
        <w:rPr>
          <w:lang w:val="fr-CA"/>
        </w:rPr>
        <w:t>ts : les immobilisations, l’acquisition de technologie et le fonds de roulement. Ce dernier représente les liquidités nécessaires au fonctionnement quotidien de l’entreprise.</w:t>
      </w:r>
    </w:p>
    <w:p w:rsidR="00475B45" w:rsidRPr="00CB7E71" w:rsidRDefault="00475B45">
      <w:pPr>
        <w:pStyle w:val="Corpsdetexte"/>
        <w:rPr>
          <w:sz w:val="24"/>
          <w:lang w:val="fr-CA"/>
        </w:rPr>
      </w:pPr>
    </w:p>
    <w:p w:rsidR="00475B45" w:rsidRPr="00CB7E71" w:rsidRDefault="00475B45">
      <w:pPr>
        <w:pStyle w:val="Corpsdetexte"/>
        <w:rPr>
          <w:sz w:val="20"/>
          <w:lang w:val="fr-CA"/>
        </w:rPr>
      </w:pPr>
    </w:p>
    <w:p w:rsidR="00475B45" w:rsidRDefault="00CB7E71">
      <w:pPr>
        <w:pStyle w:val="Corpsdetexte"/>
        <w:ind w:left="217" w:right="382"/>
        <w:jc w:val="both"/>
      </w:pPr>
      <w:r w:rsidRPr="00CB7E71">
        <w:rPr>
          <w:lang w:val="fr-CA"/>
        </w:rPr>
        <w:t>Le financement d’un projet d’économie sociale repose souvent sur la contributio</w:t>
      </w:r>
      <w:r w:rsidRPr="00CB7E71">
        <w:rPr>
          <w:lang w:val="fr-CA"/>
        </w:rPr>
        <w:t xml:space="preserve">n combinée et complémentaire de plusieurs partenaires provenant de différents secteurs. </w:t>
      </w:r>
      <w:r>
        <w:t xml:space="preserve">Les sources potentielles de financement sont les </w:t>
      </w:r>
      <w:proofErr w:type="gramStart"/>
      <w:r>
        <w:t>suivantes :</w:t>
      </w:r>
      <w:proofErr w:type="gramEnd"/>
    </w:p>
    <w:p w:rsidR="00475B45" w:rsidRDefault="00475B45">
      <w:pPr>
        <w:pStyle w:val="Corpsdetexte"/>
        <w:rPr>
          <w:sz w:val="24"/>
        </w:rPr>
      </w:pPr>
    </w:p>
    <w:p w:rsidR="00475B45" w:rsidRDefault="00475B45">
      <w:pPr>
        <w:pStyle w:val="Corpsdetexte"/>
        <w:spacing w:before="1"/>
        <w:rPr>
          <w:sz w:val="20"/>
        </w:rPr>
      </w:pPr>
    </w:p>
    <w:p w:rsidR="00475B45" w:rsidRPr="00CB7E71" w:rsidRDefault="00CB7E71">
      <w:pPr>
        <w:pStyle w:val="Paragraphedeliste"/>
        <w:numPr>
          <w:ilvl w:val="0"/>
          <w:numId w:val="4"/>
        </w:numPr>
        <w:tabs>
          <w:tab w:val="left" w:pos="938"/>
        </w:tabs>
        <w:ind w:right="382"/>
        <w:jc w:val="both"/>
        <w:rPr>
          <w:lang w:val="fr-CA"/>
        </w:rPr>
      </w:pPr>
      <w:r w:rsidRPr="00CB7E71">
        <w:rPr>
          <w:b/>
          <w:lang w:val="fr-CA"/>
        </w:rPr>
        <w:t xml:space="preserve">La mise de fonds du groupe promoteur. </w:t>
      </w:r>
      <w:r w:rsidRPr="00CB7E71">
        <w:rPr>
          <w:lang w:val="fr-CA"/>
        </w:rPr>
        <w:t xml:space="preserve">Une part du financement peut </w:t>
      </w:r>
      <w:proofErr w:type="gramStart"/>
      <w:r w:rsidRPr="00CB7E71">
        <w:rPr>
          <w:lang w:val="fr-CA"/>
        </w:rPr>
        <w:t>provenir  d’un</w:t>
      </w:r>
      <w:proofErr w:type="gramEnd"/>
      <w:r w:rsidRPr="00CB7E71">
        <w:rPr>
          <w:lang w:val="fr-CA"/>
        </w:rPr>
        <w:t xml:space="preserve"> apport fourni par l’org</w:t>
      </w:r>
      <w:r w:rsidRPr="00CB7E71">
        <w:rPr>
          <w:lang w:val="fr-CA"/>
        </w:rPr>
        <w:t>anisme lui-même ou par ses membres, notamment dans le cas des</w:t>
      </w:r>
      <w:r w:rsidRPr="00CB7E71">
        <w:rPr>
          <w:spacing w:val="-2"/>
          <w:lang w:val="fr-CA"/>
        </w:rPr>
        <w:t xml:space="preserve"> </w:t>
      </w:r>
      <w:r w:rsidRPr="00CB7E71">
        <w:rPr>
          <w:lang w:val="fr-CA"/>
        </w:rPr>
        <w:t>coopératives.</w:t>
      </w:r>
    </w:p>
    <w:p w:rsidR="00475B45" w:rsidRPr="00CB7E71" w:rsidRDefault="00475B45">
      <w:pPr>
        <w:pStyle w:val="Corpsdetexte"/>
        <w:rPr>
          <w:sz w:val="24"/>
          <w:lang w:val="fr-CA"/>
        </w:rPr>
      </w:pPr>
    </w:p>
    <w:p w:rsidR="00475B45" w:rsidRPr="00CB7E71" w:rsidRDefault="00475B45">
      <w:pPr>
        <w:pStyle w:val="Corpsdetexte"/>
        <w:rPr>
          <w:sz w:val="20"/>
          <w:lang w:val="fr-CA"/>
        </w:rPr>
      </w:pPr>
    </w:p>
    <w:p w:rsidR="00475B45" w:rsidRPr="00CB7E71" w:rsidRDefault="00CB7E71">
      <w:pPr>
        <w:pStyle w:val="Paragraphedeliste"/>
        <w:numPr>
          <w:ilvl w:val="0"/>
          <w:numId w:val="4"/>
        </w:numPr>
        <w:tabs>
          <w:tab w:val="left" w:pos="938"/>
        </w:tabs>
        <w:ind w:right="378"/>
        <w:jc w:val="both"/>
        <w:rPr>
          <w:lang w:val="fr-CA"/>
        </w:rPr>
      </w:pPr>
      <w:r w:rsidRPr="00CB7E71">
        <w:rPr>
          <w:b/>
          <w:lang w:val="fr-CA"/>
        </w:rPr>
        <w:t xml:space="preserve">Les dons et commandites. </w:t>
      </w:r>
      <w:r w:rsidRPr="00CB7E71">
        <w:rPr>
          <w:lang w:val="fr-CA"/>
        </w:rPr>
        <w:t>Les dons et les commandites déjà reçus (ou ayant fait l’objet d’un engagement) peuvent être considérés comme une source de financement pour</w:t>
      </w:r>
      <w:r w:rsidRPr="00CB7E71">
        <w:rPr>
          <w:spacing w:val="-1"/>
          <w:lang w:val="fr-CA"/>
        </w:rPr>
        <w:t xml:space="preserve"> </w:t>
      </w:r>
      <w:r w:rsidRPr="00CB7E71">
        <w:rPr>
          <w:lang w:val="fr-CA"/>
        </w:rPr>
        <w:t>l’entreprise.</w:t>
      </w:r>
    </w:p>
    <w:p w:rsidR="00475B45" w:rsidRPr="00CB7E71" w:rsidRDefault="00475B45">
      <w:pPr>
        <w:pStyle w:val="Corpsdetexte"/>
        <w:rPr>
          <w:sz w:val="24"/>
          <w:lang w:val="fr-CA"/>
        </w:rPr>
      </w:pPr>
    </w:p>
    <w:p w:rsidR="00475B45" w:rsidRPr="00CB7E71" w:rsidRDefault="00475B45">
      <w:pPr>
        <w:pStyle w:val="Corpsdetexte"/>
        <w:rPr>
          <w:sz w:val="20"/>
          <w:lang w:val="fr-CA"/>
        </w:rPr>
      </w:pPr>
    </w:p>
    <w:p w:rsidR="00475B45" w:rsidRPr="00CB7E71" w:rsidRDefault="00CB7E71">
      <w:pPr>
        <w:pStyle w:val="Paragraphedeliste"/>
        <w:numPr>
          <w:ilvl w:val="0"/>
          <w:numId w:val="4"/>
        </w:numPr>
        <w:tabs>
          <w:tab w:val="left" w:pos="938"/>
        </w:tabs>
        <w:ind w:right="382"/>
        <w:jc w:val="both"/>
        <w:rPr>
          <w:lang w:val="fr-CA"/>
        </w:rPr>
      </w:pPr>
      <w:r w:rsidRPr="00CB7E71">
        <w:rPr>
          <w:b/>
          <w:lang w:val="fr-CA"/>
        </w:rPr>
        <w:t xml:space="preserve">Le financement privé. </w:t>
      </w:r>
      <w:r w:rsidRPr="00CB7E71">
        <w:rPr>
          <w:lang w:val="fr-CA"/>
        </w:rPr>
        <w:t>Les entreprises d’économie sociale peuvent faire appel aux capitaux privés : p</w:t>
      </w:r>
      <w:r w:rsidRPr="00CB7E71">
        <w:rPr>
          <w:lang w:val="fr-CA"/>
        </w:rPr>
        <w:t>rêts bancaires, marges de crédit, fonds privés de capital de</w:t>
      </w:r>
      <w:r w:rsidRPr="00CB7E71">
        <w:rPr>
          <w:spacing w:val="-13"/>
          <w:lang w:val="fr-CA"/>
        </w:rPr>
        <w:t xml:space="preserve"> </w:t>
      </w:r>
      <w:r w:rsidRPr="00CB7E71">
        <w:rPr>
          <w:lang w:val="fr-CA"/>
        </w:rPr>
        <w:t>risque.</w:t>
      </w:r>
    </w:p>
    <w:p w:rsidR="00475B45" w:rsidRPr="00CB7E71" w:rsidRDefault="00475B45">
      <w:pPr>
        <w:pStyle w:val="Corpsdetexte"/>
        <w:rPr>
          <w:sz w:val="24"/>
          <w:lang w:val="fr-CA"/>
        </w:rPr>
      </w:pPr>
    </w:p>
    <w:p w:rsidR="00475B45" w:rsidRPr="00CB7E71" w:rsidRDefault="00475B45">
      <w:pPr>
        <w:pStyle w:val="Corpsdetexte"/>
        <w:spacing w:before="11"/>
        <w:rPr>
          <w:sz w:val="19"/>
          <w:lang w:val="fr-CA"/>
        </w:rPr>
      </w:pPr>
    </w:p>
    <w:p w:rsidR="00475B45" w:rsidRPr="00CB7E71" w:rsidRDefault="00CB7E71">
      <w:pPr>
        <w:pStyle w:val="Paragraphedeliste"/>
        <w:numPr>
          <w:ilvl w:val="0"/>
          <w:numId w:val="4"/>
        </w:numPr>
        <w:tabs>
          <w:tab w:val="left" w:pos="938"/>
        </w:tabs>
        <w:ind w:right="380"/>
        <w:jc w:val="both"/>
        <w:rPr>
          <w:lang w:val="fr-CA"/>
        </w:rPr>
      </w:pPr>
      <w:r w:rsidRPr="00CB7E71">
        <w:rPr>
          <w:b/>
          <w:lang w:val="fr-CA"/>
        </w:rPr>
        <w:t xml:space="preserve">Le financement public.  </w:t>
      </w:r>
      <w:r w:rsidRPr="00CB7E71">
        <w:rPr>
          <w:lang w:val="fr-CA"/>
        </w:rPr>
        <w:t xml:space="preserve">Une partie de la prestation sociale peut être couverte </w:t>
      </w:r>
      <w:proofErr w:type="gramStart"/>
      <w:r w:rsidRPr="00CB7E71">
        <w:rPr>
          <w:lang w:val="fr-CA"/>
        </w:rPr>
        <w:t>par  des</w:t>
      </w:r>
      <w:proofErr w:type="gramEnd"/>
      <w:r w:rsidRPr="00CB7E71">
        <w:rPr>
          <w:lang w:val="fr-CA"/>
        </w:rPr>
        <w:t xml:space="preserve"> fonds publics dans le cadre de différents programmes (subventions de démarrage ou récurrentes pou</w:t>
      </w:r>
      <w:r w:rsidRPr="00CB7E71">
        <w:rPr>
          <w:lang w:val="fr-CA"/>
        </w:rPr>
        <w:t>r l’encadrement social, l’accompagnement pédagogique). La contribution de l’État peut également se manifester par des allocations reliées à la prestation des services auprès des personnes démunies (ex : subvention salariale ciblée, allocation de garde, pro</w:t>
      </w:r>
      <w:r w:rsidRPr="00CB7E71">
        <w:rPr>
          <w:lang w:val="fr-CA"/>
        </w:rPr>
        <w:t>gramme d’exonération financière, etc.) ou encore par l’accès à des fonds de capital de risque ou à des garanties de</w:t>
      </w:r>
      <w:r w:rsidRPr="00CB7E71">
        <w:rPr>
          <w:spacing w:val="-6"/>
          <w:lang w:val="fr-CA"/>
        </w:rPr>
        <w:t xml:space="preserve"> </w:t>
      </w:r>
      <w:r w:rsidRPr="00CB7E71">
        <w:rPr>
          <w:lang w:val="fr-CA"/>
        </w:rPr>
        <w:t>prêts.</w:t>
      </w:r>
    </w:p>
    <w:p w:rsidR="00475B45" w:rsidRPr="00CB7E71" w:rsidRDefault="00475B45">
      <w:pPr>
        <w:pStyle w:val="Corpsdetexte"/>
        <w:rPr>
          <w:sz w:val="24"/>
          <w:lang w:val="fr-CA"/>
        </w:rPr>
      </w:pPr>
    </w:p>
    <w:p w:rsidR="00475B45" w:rsidRPr="00CB7E71" w:rsidRDefault="00475B45">
      <w:pPr>
        <w:pStyle w:val="Corpsdetexte"/>
        <w:spacing w:before="11"/>
        <w:rPr>
          <w:sz w:val="19"/>
          <w:lang w:val="fr-CA"/>
        </w:rPr>
      </w:pPr>
    </w:p>
    <w:p w:rsidR="00475B45" w:rsidRPr="00CB7E71" w:rsidRDefault="00CB7E71">
      <w:pPr>
        <w:pStyle w:val="Paragraphedeliste"/>
        <w:numPr>
          <w:ilvl w:val="0"/>
          <w:numId w:val="4"/>
        </w:numPr>
        <w:tabs>
          <w:tab w:val="left" w:pos="938"/>
        </w:tabs>
        <w:ind w:right="382"/>
        <w:jc w:val="both"/>
        <w:rPr>
          <w:lang w:val="fr-CA"/>
        </w:rPr>
      </w:pPr>
      <w:r w:rsidRPr="00CB7E71">
        <w:rPr>
          <w:b/>
          <w:lang w:val="fr-CA"/>
        </w:rPr>
        <w:t xml:space="preserve">La contribution des partenaires. </w:t>
      </w:r>
      <w:r w:rsidRPr="00CB7E71">
        <w:rPr>
          <w:lang w:val="fr-CA"/>
        </w:rPr>
        <w:t>Le groupe promoteur peut bénéficier du soutien de partenaires sous forme d</w:t>
      </w:r>
      <w:proofErr w:type="gramStart"/>
      <w:r w:rsidRPr="00CB7E71">
        <w:rPr>
          <w:lang w:val="fr-CA"/>
        </w:rPr>
        <w:t>’«argent</w:t>
      </w:r>
      <w:proofErr w:type="gramEnd"/>
      <w:r w:rsidRPr="00CB7E71">
        <w:rPr>
          <w:lang w:val="fr-CA"/>
        </w:rPr>
        <w:t xml:space="preserve">-ressource»: la </w:t>
      </w:r>
      <w:r w:rsidRPr="00CB7E71">
        <w:rPr>
          <w:lang w:val="fr-CA"/>
        </w:rPr>
        <w:t>mise à la disposition gratuite de locaux, d’équipements ou de ressources</w:t>
      </w:r>
      <w:r w:rsidRPr="00CB7E71">
        <w:rPr>
          <w:spacing w:val="-2"/>
          <w:lang w:val="fr-CA"/>
        </w:rPr>
        <w:t xml:space="preserve"> </w:t>
      </w:r>
      <w:r w:rsidRPr="00CB7E71">
        <w:rPr>
          <w:lang w:val="fr-CA"/>
        </w:rPr>
        <w:t>humaines.</w:t>
      </w:r>
    </w:p>
    <w:p w:rsidR="00475B45" w:rsidRPr="00CB7E71" w:rsidRDefault="00475B45">
      <w:pPr>
        <w:jc w:val="both"/>
        <w:rPr>
          <w:lang w:val="fr-CA"/>
        </w:rPr>
        <w:sectPr w:rsidR="00475B45" w:rsidRPr="00CB7E71">
          <w:pgSz w:w="11900" w:h="16840"/>
          <w:pgMar w:top="1580" w:right="920" w:bottom="940" w:left="1200" w:header="0" w:footer="740" w:gutter="0"/>
          <w:cols w:space="720"/>
        </w:sectPr>
      </w:pPr>
    </w:p>
    <w:p w:rsidR="00475B45" w:rsidRPr="00CB7E71" w:rsidRDefault="00CB7E71">
      <w:pPr>
        <w:spacing w:before="76"/>
        <w:ind w:left="217"/>
        <w:rPr>
          <w:b/>
          <w:sz w:val="28"/>
          <w:lang w:val="fr-CA"/>
        </w:rPr>
      </w:pPr>
      <w:r w:rsidRPr="00CB7E71">
        <w:rPr>
          <w:b/>
          <w:sz w:val="28"/>
          <w:lang w:val="fr-CA"/>
        </w:rPr>
        <w:lastRenderedPageBreak/>
        <w:t>Modèle de présentation du coût et financement du projet</w:t>
      </w: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rPr>
          <w:b/>
          <w:sz w:val="20"/>
          <w:lang w:val="fr-CA"/>
        </w:rPr>
      </w:pPr>
    </w:p>
    <w:p w:rsidR="00475B45" w:rsidRPr="00CB7E71" w:rsidRDefault="00475B45">
      <w:pPr>
        <w:pStyle w:val="Corpsdetexte"/>
        <w:spacing w:after="1"/>
        <w:rPr>
          <w:b/>
          <w:sz w:val="12"/>
          <w:lang w:val="fr-CA"/>
        </w:rPr>
      </w:pPr>
    </w:p>
    <w:tbl>
      <w:tblPr>
        <w:tblStyle w:val="TableNormal"/>
        <w:tblW w:w="0" w:type="auto"/>
        <w:tblInd w:w="109" w:type="dxa"/>
        <w:tblLayout w:type="fixed"/>
        <w:tblLook w:val="01E0" w:firstRow="1" w:lastRow="1" w:firstColumn="1" w:lastColumn="1" w:noHBand="0" w:noVBand="0"/>
      </w:tblPr>
      <w:tblGrid>
        <w:gridCol w:w="3418"/>
        <w:gridCol w:w="1187"/>
        <w:gridCol w:w="3711"/>
        <w:gridCol w:w="894"/>
      </w:tblGrid>
      <w:tr w:rsidR="00475B45" w:rsidRPr="00CB7E71">
        <w:trPr>
          <w:trHeight w:val="1355"/>
        </w:trPr>
        <w:tc>
          <w:tcPr>
            <w:tcW w:w="9210" w:type="dxa"/>
            <w:gridSpan w:val="4"/>
            <w:tcBorders>
              <w:top w:val="single" w:sz="4" w:space="0" w:color="000000"/>
              <w:left w:val="single" w:sz="4" w:space="0" w:color="000000"/>
              <w:bottom w:val="single" w:sz="4" w:space="0" w:color="000000"/>
              <w:right w:val="single" w:sz="4" w:space="0" w:color="000000"/>
            </w:tcBorders>
          </w:tcPr>
          <w:p w:rsidR="00475B45" w:rsidRPr="00CB7E71" w:rsidRDefault="00475B45">
            <w:pPr>
              <w:pStyle w:val="TableParagraph"/>
              <w:rPr>
                <w:b/>
                <w:sz w:val="24"/>
                <w:lang w:val="fr-CA"/>
              </w:rPr>
            </w:pPr>
          </w:p>
          <w:p w:rsidR="00475B45" w:rsidRPr="00CB7E71" w:rsidRDefault="00475B45">
            <w:pPr>
              <w:pStyle w:val="TableParagraph"/>
              <w:spacing w:before="8"/>
              <w:rPr>
                <w:b/>
                <w:sz w:val="23"/>
                <w:lang w:val="fr-CA"/>
              </w:rPr>
            </w:pPr>
          </w:p>
          <w:p w:rsidR="00475B45" w:rsidRPr="00CB7E71" w:rsidRDefault="00CB7E71">
            <w:pPr>
              <w:pStyle w:val="TableParagraph"/>
              <w:spacing w:before="1"/>
              <w:ind w:left="3101"/>
              <w:rPr>
                <w:b/>
                <w:lang w:val="fr-CA"/>
              </w:rPr>
            </w:pPr>
            <w:r w:rsidRPr="00CB7E71">
              <w:rPr>
                <w:b/>
                <w:lang w:val="fr-CA"/>
              </w:rPr>
              <w:t>Coût et financement du projet</w:t>
            </w:r>
          </w:p>
        </w:tc>
      </w:tr>
      <w:tr w:rsidR="00475B45">
        <w:trPr>
          <w:trHeight w:val="730"/>
        </w:trPr>
        <w:tc>
          <w:tcPr>
            <w:tcW w:w="3418" w:type="dxa"/>
            <w:tcBorders>
              <w:top w:val="single" w:sz="4" w:space="0" w:color="000000"/>
              <w:left w:val="single" w:sz="4" w:space="0" w:color="000000"/>
            </w:tcBorders>
          </w:tcPr>
          <w:p w:rsidR="00475B45" w:rsidRPr="00CB7E71" w:rsidRDefault="00475B45">
            <w:pPr>
              <w:pStyle w:val="TableParagraph"/>
              <w:spacing w:before="4"/>
              <w:rPr>
                <w:b/>
                <w:sz w:val="27"/>
                <w:lang w:val="fr-CA"/>
              </w:rPr>
            </w:pPr>
          </w:p>
          <w:p w:rsidR="00475B45" w:rsidRDefault="00CB7E71">
            <w:pPr>
              <w:pStyle w:val="TableParagraph"/>
              <w:spacing w:before="1"/>
              <w:ind w:left="1604"/>
              <w:rPr>
                <w:b/>
              </w:rPr>
            </w:pPr>
            <w:r>
              <w:rPr>
                <w:b/>
              </w:rPr>
              <w:t>Coût du projet</w:t>
            </w:r>
          </w:p>
        </w:tc>
        <w:tc>
          <w:tcPr>
            <w:tcW w:w="1187" w:type="dxa"/>
            <w:tcBorders>
              <w:top w:val="single" w:sz="4" w:space="0" w:color="000000"/>
              <w:right w:val="single" w:sz="4" w:space="0" w:color="000000"/>
            </w:tcBorders>
          </w:tcPr>
          <w:p w:rsidR="00475B45" w:rsidRDefault="00475B45">
            <w:pPr>
              <w:pStyle w:val="TableParagraph"/>
              <w:rPr>
                <w:rFonts w:ascii="Times New Roman"/>
              </w:rPr>
            </w:pPr>
          </w:p>
        </w:tc>
        <w:tc>
          <w:tcPr>
            <w:tcW w:w="3711" w:type="dxa"/>
            <w:tcBorders>
              <w:top w:val="single" w:sz="4" w:space="0" w:color="000000"/>
              <w:left w:val="single" w:sz="4" w:space="0" w:color="000000"/>
            </w:tcBorders>
          </w:tcPr>
          <w:p w:rsidR="00475B45" w:rsidRDefault="00475B45">
            <w:pPr>
              <w:pStyle w:val="TableParagraph"/>
              <w:spacing w:before="4"/>
              <w:rPr>
                <w:b/>
                <w:sz w:val="27"/>
              </w:rPr>
            </w:pPr>
          </w:p>
          <w:p w:rsidR="00475B45" w:rsidRDefault="00CB7E71">
            <w:pPr>
              <w:pStyle w:val="TableParagraph"/>
              <w:spacing w:before="1"/>
              <w:ind w:left="1177"/>
              <w:rPr>
                <w:b/>
              </w:rPr>
            </w:pPr>
            <w:r>
              <w:rPr>
                <w:b/>
              </w:rPr>
              <w:t>Financement du projet</w:t>
            </w:r>
          </w:p>
        </w:tc>
        <w:tc>
          <w:tcPr>
            <w:tcW w:w="894" w:type="dxa"/>
            <w:tcBorders>
              <w:top w:val="single" w:sz="4" w:space="0" w:color="000000"/>
              <w:right w:val="single" w:sz="4" w:space="0" w:color="000000"/>
            </w:tcBorders>
          </w:tcPr>
          <w:p w:rsidR="00475B45" w:rsidRDefault="00475B45">
            <w:pPr>
              <w:pStyle w:val="TableParagraph"/>
              <w:rPr>
                <w:rFonts w:ascii="Times New Roman"/>
              </w:rPr>
            </w:pPr>
          </w:p>
        </w:tc>
      </w:tr>
      <w:tr w:rsidR="00475B45">
        <w:trPr>
          <w:trHeight w:val="663"/>
        </w:trPr>
        <w:tc>
          <w:tcPr>
            <w:tcW w:w="3418" w:type="dxa"/>
            <w:tcBorders>
              <w:left w:val="single" w:sz="4" w:space="0" w:color="000000"/>
            </w:tcBorders>
          </w:tcPr>
          <w:p w:rsidR="00475B45" w:rsidRDefault="00CB7E71">
            <w:pPr>
              <w:pStyle w:val="TableParagraph"/>
              <w:spacing w:before="154"/>
              <w:ind w:left="107"/>
              <w:rPr>
                <w:b/>
              </w:rPr>
            </w:pPr>
            <w:r>
              <w:rPr>
                <w:b/>
              </w:rPr>
              <w:t>Les dépenses en capital</w:t>
            </w:r>
          </w:p>
        </w:tc>
        <w:tc>
          <w:tcPr>
            <w:tcW w:w="1187" w:type="dxa"/>
            <w:tcBorders>
              <w:right w:val="single" w:sz="4" w:space="0" w:color="000000"/>
            </w:tcBorders>
          </w:tcPr>
          <w:p w:rsidR="00475B45" w:rsidRDefault="00475B45">
            <w:pPr>
              <w:pStyle w:val="TableParagraph"/>
              <w:rPr>
                <w:rFonts w:ascii="Times New Roman"/>
              </w:rPr>
            </w:pPr>
          </w:p>
        </w:tc>
        <w:tc>
          <w:tcPr>
            <w:tcW w:w="3711" w:type="dxa"/>
            <w:tcBorders>
              <w:left w:val="single" w:sz="4" w:space="0" w:color="000000"/>
            </w:tcBorders>
          </w:tcPr>
          <w:p w:rsidR="00475B45" w:rsidRDefault="00CB7E71">
            <w:pPr>
              <w:pStyle w:val="TableParagraph"/>
              <w:spacing w:before="154"/>
              <w:ind w:left="108"/>
              <w:rPr>
                <w:b/>
              </w:rPr>
            </w:pPr>
            <w:r>
              <w:rPr>
                <w:b/>
              </w:rPr>
              <w:t>Sources non gouvernementales</w:t>
            </w:r>
          </w:p>
        </w:tc>
        <w:tc>
          <w:tcPr>
            <w:tcW w:w="894" w:type="dxa"/>
            <w:tcBorders>
              <w:right w:val="single" w:sz="4" w:space="0" w:color="000000"/>
            </w:tcBorders>
          </w:tcPr>
          <w:p w:rsidR="00475B45" w:rsidRDefault="00475B45">
            <w:pPr>
              <w:pStyle w:val="TableParagraph"/>
              <w:rPr>
                <w:rFonts w:ascii="Times New Roman"/>
              </w:rPr>
            </w:pPr>
          </w:p>
        </w:tc>
      </w:tr>
      <w:tr w:rsidR="00475B45">
        <w:trPr>
          <w:trHeight w:val="528"/>
        </w:trPr>
        <w:tc>
          <w:tcPr>
            <w:tcW w:w="3418" w:type="dxa"/>
            <w:tcBorders>
              <w:left w:val="single" w:sz="4" w:space="0" w:color="000000"/>
            </w:tcBorders>
          </w:tcPr>
          <w:p w:rsidR="00475B45" w:rsidRDefault="00475B45">
            <w:pPr>
              <w:pStyle w:val="TableParagraph"/>
              <w:spacing w:before="8"/>
              <w:rPr>
                <w:b/>
                <w:sz w:val="21"/>
              </w:rPr>
            </w:pPr>
          </w:p>
          <w:p w:rsidR="00475B45" w:rsidRDefault="00CB7E71">
            <w:pPr>
              <w:pStyle w:val="TableParagraph"/>
              <w:ind w:left="107"/>
              <w:rPr>
                <w:b/>
              </w:rPr>
            </w:pPr>
            <w:r>
              <w:rPr>
                <w:b/>
              </w:rPr>
              <w:t>Terrain</w:t>
            </w:r>
          </w:p>
        </w:tc>
        <w:tc>
          <w:tcPr>
            <w:tcW w:w="1187" w:type="dxa"/>
            <w:tcBorders>
              <w:right w:val="single" w:sz="4" w:space="0" w:color="000000"/>
            </w:tcBorders>
          </w:tcPr>
          <w:p w:rsidR="00475B45" w:rsidRDefault="00475B45">
            <w:pPr>
              <w:pStyle w:val="TableParagraph"/>
              <w:spacing w:before="7"/>
              <w:rPr>
                <w:b/>
                <w:sz w:val="21"/>
              </w:rPr>
            </w:pPr>
          </w:p>
          <w:p w:rsidR="00475B45" w:rsidRDefault="00CB7E71">
            <w:pPr>
              <w:pStyle w:val="TableParagraph"/>
              <w:spacing w:line="260" w:lineRule="exact"/>
              <w:ind w:right="103"/>
              <w:jc w:val="right"/>
              <w:rPr>
                <w:b/>
                <w:sz w:val="24"/>
              </w:rPr>
            </w:pPr>
            <w:r>
              <w:rPr>
                <w:b/>
                <w:sz w:val="24"/>
              </w:rPr>
              <w:t>$</w:t>
            </w:r>
          </w:p>
        </w:tc>
        <w:tc>
          <w:tcPr>
            <w:tcW w:w="3711" w:type="dxa"/>
            <w:tcBorders>
              <w:left w:val="single" w:sz="4" w:space="0" w:color="000000"/>
            </w:tcBorders>
          </w:tcPr>
          <w:p w:rsidR="00475B45" w:rsidRDefault="00475B45">
            <w:pPr>
              <w:pStyle w:val="TableParagraph"/>
              <w:spacing w:before="8"/>
              <w:rPr>
                <w:b/>
                <w:sz w:val="21"/>
              </w:rPr>
            </w:pPr>
          </w:p>
          <w:p w:rsidR="00475B45" w:rsidRDefault="00CB7E71">
            <w:pPr>
              <w:pStyle w:val="TableParagraph"/>
              <w:ind w:left="108"/>
              <w:rPr>
                <w:b/>
              </w:rPr>
            </w:pPr>
            <w:r>
              <w:rPr>
                <w:b/>
              </w:rPr>
              <w:t>Mise de fonds (promoteur)</w:t>
            </w:r>
          </w:p>
        </w:tc>
        <w:tc>
          <w:tcPr>
            <w:tcW w:w="894" w:type="dxa"/>
            <w:tcBorders>
              <w:right w:val="single" w:sz="4" w:space="0" w:color="000000"/>
            </w:tcBorders>
          </w:tcPr>
          <w:p w:rsidR="00475B45" w:rsidRDefault="00475B45">
            <w:pPr>
              <w:pStyle w:val="TableParagraph"/>
              <w:spacing w:before="7"/>
              <w:rPr>
                <w:b/>
                <w:sz w:val="21"/>
              </w:rPr>
            </w:pPr>
          </w:p>
          <w:p w:rsidR="00475B45" w:rsidRDefault="00CB7E71">
            <w:pPr>
              <w:pStyle w:val="TableParagraph"/>
              <w:spacing w:line="260" w:lineRule="exact"/>
              <w:ind w:right="28"/>
              <w:jc w:val="right"/>
              <w:rPr>
                <w:b/>
                <w:sz w:val="24"/>
              </w:rPr>
            </w:pPr>
            <w:r>
              <w:rPr>
                <w:b/>
                <w:sz w:val="24"/>
              </w:rPr>
              <w:t>$</w:t>
            </w:r>
          </w:p>
        </w:tc>
      </w:tr>
      <w:tr w:rsidR="00475B45">
        <w:trPr>
          <w:trHeight w:val="276"/>
        </w:trPr>
        <w:tc>
          <w:tcPr>
            <w:tcW w:w="3418" w:type="dxa"/>
            <w:tcBorders>
              <w:left w:val="single" w:sz="4" w:space="0" w:color="000000"/>
            </w:tcBorders>
          </w:tcPr>
          <w:p w:rsidR="00475B45" w:rsidRDefault="00CB7E71">
            <w:pPr>
              <w:pStyle w:val="TableParagraph"/>
              <w:spacing w:line="250" w:lineRule="exact"/>
              <w:ind w:left="107"/>
              <w:rPr>
                <w:b/>
              </w:rPr>
            </w:pPr>
            <w:r>
              <w:rPr>
                <w:b/>
              </w:rPr>
              <w:t>Bâtisse</w:t>
            </w:r>
          </w:p>
        </w:tc>
        <w:tc>
          <w:tcPr>
            <w:tcW w:w="1187" w:type="dxa"/>
            <w:tcBorders>
              <w:right w:val="single" w:sz="4" w:space="0" w:color="000000"/>
            </w:tcBorders>
          </w:tcPr>
          <w:p w:rsidR="00475B45" w:rsidRDefault="00CB7E71">
            <w:pPr>
              <w:pStyle w:val="TableParagraph"/>
              <w:spacing w:line="256" w:lineRule="exact"/>
              <w:ind w:right="103"/>
              <w:jc w:val="right"/>
              <w:rPr>
                <w:b/>
                <w:sz w:val="24"/>
              </w:rPr>
            </w:pPr>
            <w:r>
              <w:rPr>
                <w:b/>
                <w:sz w:val="24"/>
              </w:rPr>
              <w:t>$</w:t>
            </w:r>
          </w:p>
        </w:tc>
        <w:tc>
          <w:tcPr>
            <w:tcW w:w="3711" w:type="dxa"/>
            <w:tcBorders>
              <w:left w:val="single" w:sz="4" w:space="0" w:color="000000"/>
            </w:tcBorders>
          </w:tcPr>
          <w:p w:rsidR="00475B45" w:rsidRDefault="00CB7E71">
            <w:pPr>
              <w:pStyle w:val="TableParagraph"/>
              <w:spacing w:line="250" w:lineRule="exact"/>
              <w:ind w:left="108"/>
              <w:rPr>
                <w:b/>
              </w:rPr>
            </w:pPr>
            <w:r>
              <w:rPr>
                <w:b/>
              </w:rPr>
              <w:t>Municipalité</w:t>
            </w:r>
          </w:p>
        </w:tc>
        <w:tc>
          <w:tcPr>
            <w:tcW w:w="894" w:type="dxa"/>
            <w:tcBorders>
              <w:right w:val="single" w:sz="4" w:space="0" w:color="000000"/>
            </w:tcBorders>
          </w:tcPr>
          <w:p w:rsidR="00475B45" w:rsidRDefault="00CB7E71">
            <w:pPr>
              <w:pStyle w:val="TableParagraph"/>
              <w:spacing w:line="256" w:lineRule="exact"/>
              <w:ind w:right="28"/>
              <w:jc w:val="right"/>
              <w:rPr>
                <w:b/>
                <w:sz w:val="24"/>
              </w:rPr>
            </w:pPr>
            <w:r>
              <w:rPr>
                <w:b/>
                <w:sz w:val="24"/>
              </w:rPr>
              <w:t>$</w:t>
            </w:r>
          </w:p>
        </w:tc>
      </w:tr>
      <w:tr w:rsidR="00475B45">
        <w:trPr>
          <w:trHeight w:val="275"/>
        </w:trPr>
        <w:tc>
          <w:tcPr>
            <w:tcW w:w="3418" w:type="dxa"/>
            <w:tcBorders>
              <w:left w:val="single" w:sz="4" w:space="0" w:color="000000"/>
            </w:tcBorders>
          </w:tcPr>
          <w:p w:rsidR="00475B45" w:rsidRDefault="00CB7E71">
            <w:pPr>
              <w:pStyle w:val="TableParagraph"/>
              <w:spacing w:line="250" w:lineRule="exact"/>
              <w:ind w:left="107"/>
              <w:rPr>
                <w:b/>
              </w:rPr>
            </w:pPr>
            <w:r>
              <w:rPr>
                <w:b/>
              </w:rPr>
              <w:t>Équipement</w:t>
            </w:r>
          </w:p>
        </w:tc>
        <w:tc>
          <w:tcPr>
            <w:tcW w:w="1187" w:type="dxa"/>
            <w:tcBorders>
              <w:right w:val="single" w:sz="4" w:space="0" w:color="000000"/>
            </w:tcBorders>
          </w:tcPr>
          <w:p w:rsidR="00475B45" w:rsidRDefault="00CB7E71">
            <w:pPr>
              <w:pStyle w:val="TableParagraph"/>
              <w:spacing w:line="256" w:lineRule="exact"/>
              <w:ind w:right="103"/>
              <w:jc w:val="right"/>
              <w:rPr>
                <w:b/>
                <w:sz w:val="24"/>
              </w:rPr>
            </w:pPr>
            <w:r>
              <w:rPr>
                <w:b/>
                <w:sz w:val="24"/>
              </w:rPr>
              <w:t>$</w:t>
            </w:r>
          </w:p>
        </w:tc>
        <w:tc>
          <w:tcPr>
            <w:tcW w:w="3711" w:type="dxa"/>
            <w:tcBorders>
              <w:left w:val="single" w:sz="4" w:space="0" w:color="000000"/>
            </w:tcBorders>
          </w:tcPr>
          <w:p w:rsidR="00475B45" w:rsidRPr="00CB7E71" w:rsidRDefault="00CB7E71">
            <w:pPr>
              <w:pStyle w:val="TableParagraph"/>
              <w:spacing w:line="250" w:lineRule="exact"/>
              <w:ind w:left="108"/>
              <w:rPr>
                <w:b/>
                <w:lang w:val="fr-CA"/>
              </w:rPr>
            </w:pPr>
            <w:r w:rsidRPr="00CB7E71">
              <w:rPr>
                <w:b/>
                <w:lang w:val="fr-CA"/>
              </w:rPr>
              <w:t>Dons en caisse ou engagés</w:t>
            </w:r>
          </w:p>
        </w:tc>
        <w:tc>
          <w:tcPr>
            <w:tcW w:w="894" w:type="dxa"/>
            <w:tcBorders>
              <w:right w:val="single" w:sz="4" w:space="0" w:color="000000"/>
            </w:tcBorders>
          </w:tcPr>
          <w:p w:rsidR="00475B45" w:rsidRDefault="00CB7E71">
            <w:pPr>
              <w:pStyle w:val="TableParagraph"/>
              <w:spacing w:line="256" w:lineRule="exact"/>
              <w:ind w:right="28"/>
              <w:jc w:val="right"/>
              <w:rPr>
                <w:b/>
                <w:sz w:val="24"/>
              </w:rPr>
            </w:pPr>
            <w:r>
              <w:rPr>
                <w:b/>
                <w:sz w:val="24"/>
              </w:rPr>
              <w:t>$</w:t>
            </w:r>
          </w:p>
        </w:tc>
      </w:tr>
      <w:tr w:rsidR="00475B45">
        <w:trPr>
          <w:trHeight w:val="276"/>
        </w:trPr>
        <w:tc>
          <w:tcPr>
            <w:tcW w:w="3418" w:type="dxa"/>
            <w:tcBorders>
              <w:left w:val="single" w:sz="4" w:space="0" w:color="000000"/>
            </w:tcBorders>
          </w:tcPr>
          <w:p w:rsidR="00475B45" w:rsidRDefault="00CB7E71">
            <w:pPr>
              <w:pStyle w:val="TableParagraph"/>
              <w:spacing w:line="250" w:lineRule="exact"/>
              <w:ind w:left="107"/>
              <w:rPr>
                <w:b/>
              </w:rPr>
            </w:pPr>
            <w:r>
              <w:rPr>
                <w:b/>
              </w:rPr>
              <w:t>Machinerie</w:t>
            </w:r>
          </w:p>
        </w:tc>
        <w:tc>
          <w:tcPr>
            <w:tcW w:w="1187" w:type="dxa"/>
            <w:tcBorders>
              <w:right w:val="single" w:sz="4" w:space="0" w:color="000000"/>
            </w:tcBorders>
          </w:tcPr>
          <w:p w:rsidR="00475B45" w:rsidRDefault="00CB7E71">
            <w:pPr>
              <w:pStyle w:val="TableParagraph"/>
              <w:spacing w:line="256" w:lineRule="exact"/>
              <w:ind w:right="103"/>
              <w:jc w:val="right"/>
              <w:rPr>
                <w:b/>
                <w:sz w:val="24"/>
              </w:rPr>
            </w:pPr>
            <w:r>
              <w:rPr>
                <w:b/>
                <w:sz w:val="24"/>
              </w:rPr>
              <w:t>$</w:t>
            </w:r>
          </w:p>
        </w:tc>
        <w:tc>
          <w:tcPr>
            <w:tcW w:w="3711" w:type="dxa"/>
            <w:tcBorders>
              <w:left w:val="single" w:sz="4" w:space="0" w:color="000000"/>
            </w:tcBorders>
          </w:tcPr>
          <w:p w:rsidR="00475B45" w:rsidRDefault="00CB7E71">
            <w:pPr>
              <w:pStyle w:val="TableParagraph"/>
              <w:spacing w:line="250" w:lineRule="exact"/>
              <w:ind w:left="108"/>
              <w:rPr>
                <w:b/>
              </w:rPr>
            </w:pPr>
            <w:r>
              <w:rPr>
                <w:b/>
              </w:rPr>
              <w:t>Commandites en argent</w:t>
            </w:r>
          </w:p>
        </w:tc>
        <w:tc>
          <w:tcPr>
            <w:tcW w:w="894" w:type="dxa"/>
            <w:tcBorders>
              <w:right w:val="single" w:sz="4" w:space="0" w:color="000000"/>
            </w:tcBorders>
          </w:tcPr>
          <w:p w:rsidR="00475B45" w:rsidRDefault="00CB7E71">
            <w:pPr>
              <w:pStyle w:val="TableParagraph"/>
              <w:spacing w:line="256" w:lineRule="exact"/>
              <w:ind w:right="28"/>
              <w:jc w:val="right"/>
              <w:rPr>
                <w:b/>
                <w:sz w:val="24"/>
              </w:rPr>
            </w:pPr>
            <w:r>
              <w:rPr>
                <w:b/>
                <w:sz w:val="24"/>
              </w:rPr>
              <w:t>$</w:t>
            </w:r>
          </w:p>
        </w:tc>
      </w:tr>
      <w:tr w:rsidR="00475B45">
        <w:trPr>
          <w:trHeight w:val="275"/>
        </w:trPr>
        <w:tc>
          <w:tcPr>
            <w:tcW w:w="3418" w:type="dxa"/>
            <w:tcBorders>
              <w:left w:val="single" w:sz="4" w:space="0" w:color="000000"/>
            </w:tcBorders>
          </w:tcPr>
          <w:p w:rsidR="00475B45" w:rsidRDefault="00CB7E71">
            <w:pPr>
              <w:pStyle w:val="TableParagraph"/>
              <w:spacing w:line="250" w:lineRule="exact"/>
              <w:ind w:left="107"/>
              <w:rPr>
                <w:b/>
              </w:rPr>
            </w:pPr>
            <w:r>
              <w:rPr>
                <w:b/>
              </w:rPr>
              <w:t>Matériel roulant</w:t>
            </w:r>
          </w:p>
        </w:tc>
        <w:tc>
          <w:tcPr>
            <w:tcW w:w="1187" w:type="dxa"/>
            <w:tcBorders>
              <w:right w:val="single" w:sz="4" w:space="0" w:color="000000"/>
            </w:tcBorders>
          </w:tcPr>
          <w:p w:rsidR="00475B45" w:rsidRDefault="00CB7E71">
            <w:pPr>
              <w:pStyle w:val="TableParagraph"/>
              <w:spacing w:line="256" w:lineRule="exact"/>
              <w:ind w:right="103"/>
              <w:jc w:val="right"/>
              <w:rPr>
                <w:b/>
                <w:sz w:val="24"/>
              </w:rPr>
            </w:pPr>
            <w:r>
              <w:rPr>
                <w:b/>
                <w:sz w:val="24"/>
              </w:rPr>
              <w:t>$</w:t>
            </w:r>
          </w:p>
        </w:tc>
        <w:tc>
          <w:tcPr>
            <w:tcW w:w="3711" w:type="dxa"/>
            <w:tcBorders>
              <w:left w:val="single" w:sz="4" w:space="0" w:color="000000"/>
            </w:tcBorders>
          </w:tcPr>
          <w:p w:rsidR="00475B45" w:rsidRDefault="00CB7E71">
            <w:pPr>
              <w:pStyle w:val="TableParagraph"/>
              <w:spacing w:line="250" w:lineRule="exact"/>
              <w:ind w:left="108"/>
              <w:rPr>
                <w:b/>
              </w:rPr>
            </w:pPr>
            <w:r>
              <w:rPr>
                <w:b/>
              </w:rPr>
              <w:t>Argent ressources</w:t>
            </w:r>
          </w:p>
        </w:tc>
        <w:tc>
          <w:tcPr>
            <w:tcW w:w="894" w:type="dxa"/>
            <w:tcBorders>
              <w:right w:val="single" w:sz="4" w:space="0" w:color="000000"/>
            </w:tcBorders>
          </w:tcPr>
          <w:p w:rsidR="00475B45" w:rsidRDefault="00CB7E71">
            <w:pPr>
              <w:pStyle w:val="TableParagraph"/>
              <w:spacing w:line="256" w:lineRule="exact"/>
              <w:ind w:right="28"/>
              <w:jc w:val="right"/>
              <w:rPr>
                <w:b/>
                <w:sz w:val="24"/>
              </w:rPr>
            </w:pPr>
            <w:r>
              <w:rPr>
                <w:b/>
                <w:sz w:val="24"/>
              </w:rPr>
              <w:t>$</w:t>
            </w:r>
          </w:p>
        </w:tc>
      </w:tr>
      <w:tr w:rsidR="00475B45">
        <w:trPr>
          <w:trHeight w:val="276"/>
        </w:trPr>
        <w:tc>
          <w:tcPr>
            <w:tcW w:w="3418" w:type="dxa"/>
            <w:tcBorders>
              <w:left w:val="single" w:sz="4" w:space="0" w:color="000000"/>
            </w:tcBorders>
          </w:tcPr>
          <w:p w:rsidR="00475B45" w:rsidRDefault="00CB7E71">
            <w:pPr>
              <w:pStyle w:val="TableParagraph"/>
              <w:spacing w:line="250" w:lineRule="exact"/>
              <w:ind w:left="107"/>
              <w:rPr>
                <w:b/>
              </w:rPr>
            </w:pPr>
            <w:r>
              <w:rPr>
                <w:b/>
              </w:rPr>
              <w:t>Frais d’incorporation</w:t>
            </w:r>
          </w:p>
        </w:tc>
        <w:tc>
          <w:tcPr>
            <w:tcW w:w="1187" w:type="dxa"/>
            <w:tcBorders>
              <w:right w:val="single" w:sz="4" w:space="0" w:color="000000"/>
            </w:tcBorders>
          </w:tcPr>
          <w:p w:rsidR="00475B45" w:rsidRDefault="00CB7E71">
            <w:pPr>
              <w:pStyle w:val="TableParagraph"/>
              <w:spacing w:line="256" w:lineRule="exact"/>
              <w:ind w:right="103"/>
              <w:jc w:val="right"/>
              <w:rPr>
                <w:b/>
                <w:sz w:val="24"/>
              </w:rPr>
            </w:pPr>
            <w:r>
              <w:rPr>
                <w:b/>
                <w:sz w:val="24"/>
              </w:rPr>
              <w:t>$</w:t>
            </w:r>
          </w:p>
        </w:tc>
        <w:tc>
          <w:tcPr>
            <w:tcW w:w="3711" w:type="dxa"/>
            <w:tcBorders>
              <w:left w:val="single" w:sz="4" w:space="0" w:color="000000"/>
            </w:tcBorders>
          </w:tcPr>
          <w:p w:rsidR="00475B45" w:rsidRDefault="00CB7E71">
            <w:pPr>
              <w:pStyle w:val="TableParagraph"/>
              <w:spacing w:line="250" w:lineRule="exact"/>
              <w:ind w:left="108"/>
              <w:rPr>
                <w:b/>
              </w:rPr>
            </w:pPr>
            <w:r>
              <w:rPr>
                <w:b/>
              </w:rPr>
              <w:t>FLI (70%)</w:t>
            </w:r>
          </w:p>
        </w:tc>
        <w:tc>
          <w:tcPr>
            <w:tcW w:w="894" w:type="dxa"/>
            <w:tcBorders>
              <w:right w:val="single" w:sz="4" w:space="0" w:color="000000"/>
            </w:tcBorders>
          </w:tcPr>
          <w:p w:rsidR="00475B45" w:rsidRDefault="00CB7E71">
            <w:pPr>
              <w:pStyle w:val="TableParagraph"/>
              <w:spacing w:line="256" w:lineRule="exact"/>
              <w:ind w:right="28"/>
              <w:jc w:val="right"/>
              <w:rPr>
                <w:b/>
                <w:sz w:val="24"/>
              </w:rPr>
            </w:pPr>
            <w:r>
              <w:rPr>
                <w:b/>
                <w:sz w:val="24"/>
              </w:rPr>
              <w:t>$</w:t>
            </w:r>
          </w:p>
        </w:tc>
      </w:tr>
      <w:tr w:rsidR="00475B45">
        <w:trPr>
          <w:trHeight w:val="275"/>
        </w:trPr>
        <w:tc>
          <w:tcPr>
            <w:tcW w:w="3418" w:type="dxa"/>
            <w:tcBorders>
              <w:left w:val="single" w:sz="4" w:space="0" w:color="000000"/>
            </w:tcBorders>
          </w:tcPr>
          <w:p w:rsidR="00475B45" w:rsidRDefault="00CB7E71">
            <w:pPr>
              <w:pStyle w:val="TableParagraph"/>
              <w:spacing w:line="250" w:lineRule="exact"/>
              <w:ind w:left="107"/>
              <w:rPr>
                <w:b/>
              </w:rPr>
            </w:pPr>
            <w:r>
              <w:rPr>
                <w:b/>
              </w:rPr>
              <w:t>Autres dépenses</w:t>
            </w:r>
          </w:p>
        </w:tc>
        <w:tc>
          <w:tcPr>
            <w:tcW w:w="1187" w:type="dxa"/>
            <w:tcBorders>
              <w:right w:val="single" w:sz="4" w:space="0" w:color="000000"/>
            </w:tcBorders>
          </w:tcPr>
          <w:p w:rsidR="00475B45" w:rsidRDefault="00CB7E71">
            <w:pPr>
              <w:pStyle w:val="TableParagraph"/>
              <w:spacing w:line="256" w:lineRule="exact"/>
              <w:ind w:right="103"/>
              <w:jc w:val="right"/>
              <w:rPr>
                <w:b/>
                <w:sz w:val="24"/>
              </w:rPr>
            </w:pPr>
            <w:r>
              <w:rPr>
                <w:b/>
                <w:sz w:val="24"/>
              </w:rPr>
              <w:t>$</w:t>
            </w:r>
          </w:p>
        </w:tc>
        <w:tc>
          <w:tcPr>
            <w:tcW w:w="3711" w:type="dxa"/>
            <w:tcBorders>
              <w:left w:val="single" w:sz="4" w:space="0" w:color="000000"/>
            </w:tcBorders>
          </w:tcPr>
          <w:p w:rsidR="00475B45" w:rsidRDefault="00CB7E71">
            <w:pPr>
              <w:pStyle w:val="TableParagraph"/>
              <w:spacing w:line="250" w:lineRule="exact"/>
              <w:ind w:left="108"/>
              <w:rPr>
                <w:b/>
              </w:rPr>
            </w:pPr>
            <w:r>
              <w:rPr>
                <w:b/>
              </w:rPr>
              <w:t>Emprunt</w:t>
            </w:r>
          </w:p>
        </w:tc>
        <w:tc>
          <w:tcPr>
            <w:tcW w:w="894" w:type="dxa"/>
            <w:tcBorders>
              <w:right w:val="single" w:sz="4" w:space="0" w:color="000000"/>
            </w:tcBorders>
          </w:tcPr>
          <w:p w:rsidR="00475B45" w:rsidRDefault="00CB7E71">
            <w:pPr>
              <w:pStyle w:val="TableParagraph"/>
              <w:spacing w:line="256" w:lineRule="exact"/>
              <w:ind w:right="28"/>
              <w:jc w:val="right"/>
              <w:rPr>
                <w:b/>
                <w:sz w:val="24"/>
              </w:rPr>
            </w:pPr>
            <w:r>
              <w:rPr>
                <w:b/>
                <w:sz w:val="24"/>
              </w:rPr>
              <w:t>$</w:t>
            </w:r>
          </w:p>
        </w:tc>
      </w:tr>
      <w:tr w:rsidR="00475B45">
        <w:trPr>
          <w:trHeight w:val="414"/>
        </w:trPr>
        <w:tc>
          <w:tcPr>
            <w:tcW w:w="3418" w:type="dxa"/>
            <w:tcBorders>
              <w:left w:val="single" w:sz="4" w:space="0" w:color="000000"/>
            </w:tcBorders>
          </w:tcPr>
          <w:p w:rsidR="00475B45" w:rsidRDefault="00475B45">
            <w:pPr>
              <w:pStyle w:val="TableParagraph"/>
              <w:rPr>
                <w:rFonts w:ascii="Times New Roman"/>
              </w:rPr>
            </w:pPr>
          </w:p>
        </w:tc>
        <w:tc>
          <w:tcPr>
            <w:tcW w:w="1187" w:type="dxa"/>
            <w:tcBorders>
              <w:right w:val="single" w:sz="4" w:space="0" w:color="000000"/>
            </w:tcBorders>
          </w:tcPr>
          <w:p w:rsidR="00475B45" w:rsidRDefault="00CB7E71">
            <w:pPr>
              <w:pStyle w:val="TableParagraph"/>
              <w:spacing w:line="272" w:lineRule="exact"/>
              <w:ind w:right="103"/>
              <w:jc w:val="right"/>
              <w:rPr>
                <w:b/>
                <w:sz w:val="24"/>
              </w:rPr>
            </w:pPr>
            <w:r>
              <w:rPr>
                <w:b/>
                <w:sz w:val="24"/>
              </w:rPr>
              <w:t>$</w:t>
            </w:r>
          </w:p>
        </w:tc>
        <w:tc>
          <w:tcPr>
            <w:tcW w:w="3711" w:type="dxa"/>
            <w:tcBorders>
              <w:left w:val="single" w:sz="4" w:space="0" w:color="000000"/>
            </w:tcBorders>
          </w:tcPr>
          <w:p w:rsidR="00475B45" w:rsidRDefault="00CB7E71">
            <w:pPr>
              <w:pStyle w:val="TableParagraph"/>
              <w:spacing w:line="250" w:lineRule="exact"/>
              <w:ind w:left="108"/>
              <w:rPr>
                <w:b/>
              </w:rPr>
            </w:pPr>
            <w:r>
              <w:rPr>
                <w:b/>
              </w:rPr>
              <w:t>Autres sources</w:t>
            </w:r>
          </w:p>
        </w:tc>
        <w:tc>
          <w:tcPr>
            <w:tcW w:w="894" w:type="dxa"/>
            <w:tcBorders>
              <w:right w:val="single" w:sz="4" w:space="0" w:color="000000"/>
            </w:tcBorders>
          </w:tcPr>
          <w:p w:rsidR="00475B45" w:rsidRDefault="00CB7E71">
            <w:pPr>
              <w:pStyle w:val="TableParagraph"/>
              <w:spacing w:line="272" w:lineRule="exact"/>
              <w:ind w:right="28"/>
              <w:jc w:val="right"/>
              <w:rPr>
                <w:b/>
                <w:sz w:val="24"/>
              </w:rPr>
            </w:pPr>
            <w:r>
              <w:rPr>
                <w:b/>
                <w:sz w:val="24"/>
              </w:rPr>
              <w:t>$</w:t>
            </w:r>
          </w:p>
        </w:tc>
      </w:tr>
      <w:tr w:rsidR="00475B45">
        <w:trPr>
          <w:trHeight w:val="540"/>
        </w:trPr>
        <w:tc>
          <w:tcPr>
            <w:tcW w:w="3418" w:type="dxa"/>
            <w:tcBorders>
              <w:left w:val="single" w:sz="4" w:space="0" w:color="000000"/>
            </w:tcBorders>
          </w:tcPr>
          <w:p w:rsidR="00475B45" w:rsidRDefault="00CB7E71">
            <w:pPr>
              <w:pStyle w:val="TableParagraph"/>
              <w:spacing w:before="134"/>
              <w:ind w:left="107"/>
              <w:rPr>
                <w:b/>
              </w:rPr>
            </w:pPr>
            <w:r>
              <w:rPr>
                <w:b/>
              </w:rPr>
              <w:t>Acquisition de technologie</w:t>
            </w:r>
          </w:p>
        </w:tc>
        <w:tc>
          <w:tcPr>
            <w:tcW w:w="1187" w:type="dxa"/>
            <w:tcBorders>
              <w:right w:val="single" w:sz="4" w:space="0" w:color="000000"/>
            </w:tcBorders>
          </w:tcPr>
          <w:p w:rsidR="00475B45" w:rsidRDefault="00475B45">
            <w:pPr>
              <w:pStyle w:val="TableParagraph"/>
              <w:rPr>
                <w:rFonts w:ascii="Times New Roman"/>
              </w:rPr>
            </w:pPr>
          </w:p>
        </w:tc>
        <w:tc>
          <w:tcPr>
            <w:tcW w:w="3711" w:type="dxa"/>
            <w:tcBorders>
              <w:left w:val="single" w:sz="4" w:space="0" w:color="000000"/>
            </w:tcBorders>
          </w:tcPr>
          <w:p w:rsidR="00475B45" w:rsidRDefault="00CB7E71">
            <w:pPr>
              <w:pStyle w:val="TableParagraph"/>
              <w:spacing w:before="134"/>
              <w:ind w:left="109"/>
              <w:rPr>
                <w:b/>
              </w:rPr>
            </w:pPr>
            <w:r>
              <w:rPr>
                <w:b/>
              </w:rPr>
              <w:t>Sources gouvernementales</w:t>
            </w:r>
          </w:p>
        </w:tc>
        <w:tc>
          <w:tcPr>
            <w:tcW w:w="894" w:type="dxa"/>
            <w:tcBorders>
              <w:right w:val="single" w:sz="4" w:space="0" w:color="000000"/>
            </w:tcBorders>
          </w:tcPr>
          <w:p w:rsidR="00475B45" w:rsidRDefault="00475B45">
            <w:pPr>
              <w:pStyle w:val="TableParagraph"/>
              <w:rPr>
                <w:rFonts w:ascii="Times New Roman"/>
              </w:rPr>
            </w:pPr>
          </w:p>
        </w:tc>
      </w:tr>
      <w:tr w:rsidR="00475B45">
        <w:trPr>
          <w:trHeight w:val="424"/>
        </w:trPr>
        <w:tc>
          <w:tcPr>
            <w:tcW w:w="3418" w:type="dxa"/>
            <w:tcBorders>
              <w:left w:val="single" w:sz="4" w:space="0" w:color="000000"/>
            </w:tcBorders>
          </w:tcPr>
          <w:p w:rsidR="00475B45" w:rsidRDefault="00CB7E71">
            <w:pPr>
              <w:pStyle w:val="TableParagraph"/>
              <w:spacing w:before="145"/>
              <w:ind w:left="107"/>
              <w:rPr>
                <w:b/>
              </w:rPr>
            </w:pPr>
            <w:r>
              <w:rPr>
                <w:b/>
              </w:rPr>
              <w:t>Logiciel</w:t>
            </w:r>
          </w:p>
        </w:tc>
        <w:tc>
          <w:tcPr>
            <w:tcW w:w="1187" w:type="dxa"/>
            <w:tcBorders>
              <w:right w:val="single" w:sz="4" w:space="0" w:color="000000"/>
            </w:tcBorders>
          </w:tcPr>
          <w:p w:rsidR="00475B45" w:rsidRDefault="00CB7E71">
            <w:pPr>
              <w:pStyle w:val="TableParagraph"/>
              <w:spacing w:before="144" w:line="260" w:lineRule="exact"/>
              <w:ind w:right="103"/>
              <w:jc w:val="right"/>
              <w:rPr>
                <w:b/>
                <w:sz w:val="24"/>
              </w:rPr>
            </w:pPr>
            <w:r>
              <w:rPr>
                <w:b/>
                <w:sz w:val="24"/>
              </w:rPr>
              <w:t>$</w:t>
            </w:r>
          </w:p>
        </w:tc>
        <w:tc>
          <w:tcPr>
            <w:tcW w:w="3711" w:type="dxa"/>
            <w:tcBorders>
              <w:left w:val="single" w:sz="4" w:space="0" w:color="000000"/>
            </w:tcBorders>
          </w:tcPr>
          <w:p w:rsidR="00475B45" w:rsidRDefault="00CB7E71">
            <w:pPr>
              <w:pStyle w:val="TableParagraph"/>
              <w:spacing w:before="145"/>
              <w:ind w:left="108"/>
              <w:rPr>
                <w:b/>
              </w:rPr>
            </w:pPr>
            <w:r>
              <w:rPr>
                <w:b/>
              </w:rPr>
              <w:t>FDEES du CLD</w:t>
            </w:r>
          </w:p>
        </w:tc>
        <w:tc>
          <w:tcPr>
            <w:tcW w:w="894" w:type="dxa"/>
            <w:tcBorders>
              <w:right w:val="single" w:sz="4" w:space="0" w:color="000000"/>
            </w:tcBorders>
          </w:tcPr>
          <w:p w:rsidR="00475B45" w:rsidRDefault="00CB7E71">
            <w:pPr>
              <w:pStyle w:val="TableParagraph"/>
              <w:spacing w:before="144" w:line="260" w:lineRule="exact"/>
              <w:ind w:right="28"/>
              <w:jc w:val="right"/>
              <w:rPr>
                <w:b/>
                <w:sz w:val="24"/>
              </w:rPr>
            </w:pPr>
            <w:r>
              <w:rPr>
                <w:b/>
                <w:sz w:val="24"/>
              </w:rPr>
              <w:t>$</w:t>
            </w:r>
          </w:p>
        </w:tc>
      </w:tr>
      <w:tr w:rsidR="00475B45">
        <w:trPr>
          <w:trHeight w:val="275"/>
        </w:trPr>
        <w:tc>
          <w:tcPr>
            <w:tcW w:w="3418" w:type="dxa"/>
            <w:tcBorders>
              <w:left w:val="single" w:sz="4" w:space="0" w:color="000000"/>
            </w:tcBorders>
          </w:tcPr>
          <w:p w:rsidR="00475B45" w:rsidRDefault="00CB7E71">
            <w:pPr>
              <w:pStyle w:val="TableParagraph"/>
              <w:spacing w:line="250" w:lineRule="exact"/>
              <w:ind w:left="107"/>
              <w:rPr>
                <w:b/>
              </w:rPr>
            </w:pPr>
            <w:r>
              <w:rPr>
                <w:b/>
              </w:rPr>
              <w:t>Brevet</w:t>
            </w:r>
          </w:p>
        </w:tc>
        <w:tc>
          <w:tcPr>
            <w:tcW w:w="1187" w:type="dxa"/>
            <w:tcBorders>
              <w:right w:val="single" w:sz="4" w:space="0" w:color="000000"/>
            </w:tcBorders>
          </w:tcPr>
          <w:p w:rsidR="00475B45" w:rsidRDefault="00CB7E71">
            <w:pPr>
              <w:pStyle w:val="TableParagraph"/>
              <w:spacing w:line="256" w:lineRule="exact"/>
              <w:ind w:right="103"/>
              <w:jc w:val="right"/>
              <w:rPr>
                <w:b/>
                <w:sz w:val="24"/>
              </w:rPr>
            </w:pPr>
            <w:r>
              <w:rPr>
                <w:b/>
                <w:sz w:val="24"/>
              </w:rPr>
              <w:t>$</w:t>
            </w:r>
          </w:p>
        </w:tc>
        <w:tc>
          <w:tcPr>
            <w:tcW w:w="3711" w:type="dxa"/>
            <w:tcBorders>
              <w:left w:val="single" w:sz="4" w:space="0" w:color="000000"/>
            </w:tcBorders>
          </w:tcPr>
          <w:p w:rsidR="00475B45" w:rsidRDefault="00CB7E71">
            <w:pPr>
              <w:pStyle w:val="TableParagraph"/>
              <w:spacing w:line="250" w:lineRule="exact"/>
              <w:ind w:left="108"/>
              <w:rPr>
                <w:b/>
              </w:rPr>
            </w:pPr>
            <w:r>
              <w:rPr>
                <w:b/>
              </w:rPr>
              <w:t>FLI (30%)</w:t>
            </w:r>
          </w:p>
        </w:tc>
        <w:tc>
          <w:tcPr>
            <w:tcW w:w="894" w:type="dxa"/>
            <w:tcBorders>
              <w:right w:val="single" w:sz="4" w:space="0" w:color="000000"/>
            </w:tcBorders>
          </w:tcPr>
          <w:p w:rsidR="00475B45" w:rsidRDefault="00CB7E71">
            <w:pPr>
              <w:pStyle w:val="TableParagraph"/>
              <w:spacing w:line="256" w:lineRule="exact"/>
              <w:ind w:right="28"/>
              <w:jc w:val="right"/>
              <w:rPr>
                <w:b/>
                <w:sz w:val="24"/>
              </w:rPr>
            </w:pPr>
            <w:r>
              <w:rPr>
                <w:b/>
                <w:sz w:val="24"/>
              </w:rPr>
              <w:t>$</w:t>
            </w:r>
          </w:p>
        </w:tc>
      </w:tr>
      <w:tr w:rsidR="00475B45">
        <w:trPr>
          <w:trHeight w:val="275"/>
        </w:trPr>
        <w:tc>
          <w:tcPr>
            <w:tcW w:w="3418" w:type="dxa"/>
            <w:tcBorders>
              <w:left w:val="single" w:sz="4" w:space="0" w:color="000000"/>
            </w:tcBorders>
          </w:tcPr>
          <w:p w:rsidR="00475B45" w:rsidRDefault="00CB7E71">
            <w:pPr>
              <w:pStyle w:val="TableParagraph"/>
              <w:spacing w:line="250" w:lineRule="exact"/>
              <w:ind w:left="107"/>
              <w:rPr>
                <w:b/>
              </w:rPr>
            </w:pPr>
            <w:r>
              <w:rPr>
                <w:b/>
              </w:rPr>
              <w:t>Autres dépenses</w:t>
            </w:r>
          </w:p>
        </w:tc>
        <w:tc>
          <w:tcPr>
            <w:tcW w:w="1187" w:type="dxa"/>
            <w:tcBorders>
              <w:right w:val="single" w:sz="4" w:space="0" w:color="000000"/>
            </w:tcBorders>
          </w:tcPr>
          <w:p w:rsidR="00475B45" w:rsidRDefault="00CB7E71">
            <w:pPr>
              <w:pStyle w:val="TableParagraph"/>
              <w:spacing w:line="256" w:lineRule="exact"/>
              <w:ind w:right="103"/>
              <w:jc w:val="right"/>
              <w:rPr>
                <w:b/>
                <w:sz w:val="24"/>
              </w:rPr>
            </w:pPr>
            <w:r>
              <w:rPr>
                <w:b/>
                <w:sz w:val="24"/>
              </w:rPr>
              <w:t>$</w:t>
            </w:r>
          </w:p>
        </w:tc>
        <w:tc>
          <w:tcPr>
            <w:tcW w:w="3711" w:type="dxa"/>
            <w:tcBorders>
              <w:left w:val="single" w:sz="4" w:space="0" w:color="000000"/>
            </w:tcBorders>
          </w:tcPr>
          <w:p w:rsidR="00475B45" w:rsidRDefault="00CB7E71">
            <w:pPr>
              <w:pStyle w:val="TableParagraph"/>
              <w:spacing w:line="250" w:lineRule="exact"/>
              <w:ind w:left="108"/>
              <w:rPr>
                <w:b/>
              </w:rPr>
            </w:pPr>
            <w:r>
              <w:rPr>
                <w:b/>
              </w:rPr>
              <w:t>Gouvernement du Québec</w:t>
            </w:r>
          </w:p>
        </w:tc>
        <w:tc>
          <w:tcPr>
            <w:tcW w:w="894" w:type="dxa"/>
            <w:tcBorders>
              <w:right w:val="single" w:sz="4" w:space="0" w:color="000000"/>
            </w:tcBorders>
          </w:tcPr>
          <w:p w:rsidR="00475B45" w:rsidRDefault="00CB7E71">
            <w:pPr>
              <w:pStyle w:val="TableParagraph"/>
              <w:spacing w:line="256" w:lineRule="exact"/>
              <w:ind w:right="28"/>
              <w:jc w:val="right"/>
              <w:rPr>
                <w:b/>
                <w:sz w:val="24"/>
              </w:rPr>
            </w:pPr>
            <w:r>
              <w:rPr>
                <w:b/>
                <w:sz w:val="24"/>
              </w:rPr>
              <w:t>$</w:t>
            </w:r>
          </w:p>
        </w:tc>
      </w:tr>
      <w:tr w:rsidR="00475B45">
        <w:trPr>
          <w:trHeight w:val="413"/>
        </w:trPr>
        <w:tc>
          <w:tcPr>
            <w:tcW w:w="3418" w:type="dxa"/>
            <w:tcBorders>
              <w:left w:val="single" w:sz="4" w:space="0" w:color="000000"/>
            </w:tcBorders>
          </w:tcPr>
          <w:p w:rsidR="00475B45" w:rsidRDefault="00475B45">
            <w:pPr>
              <w:pStyle w:val="TableParagraph"/>
              <w:rPr>
                <w:rFonts w:ascii="Times New Roman"/>
              </w:rPr>
            </w:pPr>
          </w:p>
        </w:tc>
        <w:tc>
          <w:tcPr>
            <w:tcW w:w="1187" w:type="dxa"/>
            <w:tcBorders>
              <w:right w:val="single" w:sz="4" w:space="0" w:color="000000"/>
            </w:tcBorders>
          </w:tcPr>
          <w:p w:rsidR="00475B45" w:rsidRDefault="00CB7E71">
            <w:pPr>
              <w:pStyle w:val="TableParagraph"/>
              <w:spacing w:line="272" w:lineRule="exact"/>
              <w:ind w:right="103"/>
              <w:jc w:val="right"/>
              <w:rPr>
                <w:b/>
                <w:sz w:val="24"/>
              </w:rPr>
            </w:pPr>
            <w:r>
              <w:rPr>
                <w:b/>
                <w:sz w:val="24"/>
              </w:rPr>
              <w:t>$</w:t>
            </w:r>
          </w:p>
        </w:tc>
        <w:tc>
          <w:tcPr>
            <w:tcW w:w="3711" w:type="dxa"/>
            <w:tcBorders>
              <w:left w:val="single" w:sz="4" w:space="0" w:color="000000"/>
            </w:tcBorders>
          </w:tcPr>
          <w:p w:rsidR="00475B45" w:rsidRDefault="00CB7E71">
            <w:pPr>
              <w:pStyle w:val="TableParagraph"/>
              <w:spacing w:line="250" w:lineRule="exact"/>
              <w:ind w:left="108"/>
              <w:rPr>
                <w:b/>
              </w:rPr>
            </w:pPr>
            <w:r>
              <w:rPr>
                <w:b/>
              </w:rPr>
              <w:t>Gouvernement du Canada</w:t>
            </w:r>
          </w:p>
        </w:tc>
        <w:tc>
          <w:tcPr>
            <w:tcW w:w="894" w:type="dxa"/>
            <w:tcBorders>
              <w:right w:val="single" w:sz="4" w:space="0" w:color="000000"/>
            </w:tcBorders>
          </w:tcPr>
          <w:p w:rsidR="00475B45" w:rsidRDefault="00CB7E71">
            <w:pPr>
              <w:pStyle w:val="TableParagraph"/>
              <w:spacing w:line="272" w:lineRule="exact"/>
              <w:ind w:right="28"/>
              <w:jc w:val="right"/>
              <w:rPr>
                <w:b/>
                <w:sz w:val="24"/>
              </w:rPr>
            </w:pPr>
            <w:r>
              <w:rPr>
                <w:b/>
                <w:sz w:val="24"/>
              </w:rPr>
              <w:t>$</w:t>
            </w:r>
          </w:p>
        </w:tc>
      </w:tr>
      <w:tr w:rsidR="00475B45">
        <w:trPr>
          <w:trHeight w:val="551"/>
        </w:trPr>
        <w:tc>
          <w:tcPr>
            <w:tcW w:w="3418" w:type="dxa"/>
            <w:tcBorders>
              <w:left w:val="single" w:sz="4" w:space="0" w:color="000000"/>
            </w:tcBorders>
          </w:tcPr>
          <w:p w:rsidR="00475B45" w:rsidRDefault="00CB7E71">
            <w:pPr>
              <w:pStyle w:val="TableParagraph"/>
              <w:spacing w:before="135"/>
              <w:ind w:left="107"/>
              <w:rPr>
                <w:b/>
              </w:rPr>
            </w:pPr>
            <w:r>
              <w:rPr>
                <w:b/>
              </w:rPr>
              <w:t>Fonds de roulement</w:t>
            </w:r>
          </w:p>
        </w:tc>
        <w:tc>
          <w:tcPr>
            <w:tcW w:w="1187" w:type="dxa"/>
            <w:tcBorders>
              <w:right w:val="single" w:sz="4" w:space="0" w:color="000000"/>
            </w:tcBorders>
          </w:tcPr>
          <w:p w:rsidR="00475B45" w:rsidRDefault="00CB7E71">
            <w:pPr>
              <w:pStyle w:val="TableParagraph"/>
              <w:spacing w:before="134"/>
              <w:ind w:right="103"/>
              <w:jc w:val="right"/>
              <w:rPr>
                <w:b/>
                <w:sz w:val="24"/>
              </w:rPr>
            </w:pPr>
            <w:r>
              <w:rPr>
                <w:b/>
                <w:sz w:val="24"/>
              </w:rPr>
              <w:t>$</w:t>
            </w:r>
          </w:p>
        </w:tc>
        <w:tc>
          <w:tcPr>
            <w:tcW w:w="3711" w:type="dxa"/>
            <w:tcBorders>
              <w:left w:val="single" w:sz="4" w:space="0" w:color="000000"/>
            </w:tcBorders>
          </w:tcPr>
          <w:p w:rsidR="00475B45" w:rsidRDefault="00475B45">
            <w:pPr>
              <w:pStyle w:val="TableParagraph"/>
              <w:rPr>
                <w:rFonts w:ascii="Times New Roman"/>
              </w:rPr>
            </w:pPr>
          </w:p>
        </w:tc>
        <w:tc>
          <w:tcPr>
            <w:tcW w:w="894" w:type="dxa"/>
            <w:tcBorders>
              <w:right w:val="single" w:sz="4" w:space="0" w:color="000000"/>
            </w:tcBorders>
          </w:tcPr>
          <w:p w:rsidR="00475B45" w:rsidRDefault="00475B45">
            <w:pPr>
              <w:pStyle w:val="TableParagraph"/>
              <w:rPr>
                <w:rFonts w:ascii="Times New Roman"/>
              </w:rPr>
            </w:pPr>
          </w:p>
        </w:tc>
      </w:tr>
      <w:tr w:rsidR="00475B45">
        <w:trPr>
          <w:trHeight w:val="849"/>
        </w:trPr>
        <w:tc>
          <w:tcPr>
            <w:tcW w:w="3418" w:type="dxa"/>
            <w:tcBorders>
              <w:left w:val="single" w:sz="4" w:space="0" w:color="000000"/>
              <w:bottom w:val="single" w:sz="4" w:space="0" w:color="000000"/>
            </w:tcBorders>
          </w:tcPr>
          <w:p w:rsidR="00475B45" w:rsidRPr="00CB7E71" w:rsidRDefault="00CB7E71">
            <w:pPr>
              <w:pStyle w:val="TableParagraph"/>
              <w:spacing w:before="135"/>
              <w:ind w:left="107"/>
              <w:rPr>
                <w:b/>
                <w:lang w:val="fr-CA"/>
              </w:rPr>
            </w:pPr>
            <w:r w:rsidRPr="00CB7E71">
              <w:rPr>
                <w:b/>
                <w:lang w:val="fr-CA"/>
              </w:rPr>
              <w:t>Total du coût de projet</w:t>
            </w:r>
          </w:p>
        </w:tc>
        <w:tc>
          <w:tcPr>
            <w:tcW w:w="1187" w:type="dxa"/>
            <w:tcBorders>
              <w:bottom w:val="single" w:sz="4" w:space="0" w:color="000000"/>
              <w:right w:val="single" w:sz="4" w:space="0" w:color="000000"/>
            </w:tcBorders>
          </w:tcPr>
          <w:p w:rsidR="00475B45" w:rsidRDefault="00CB7E71">
            <w:pPr>
              <w:pStyle w:val="TableParagraph"/>
              <w:spacing w:before="134"/>
              <w:ind w:right="103"/>
              <w:jc w:val="right"/>
              <w:rPr>
                <w:b/>
                <w:sz w:val="24"/>
              </w:rPr>
            </w:pPr>
            <w:r>
              <w:rPr>
                <w:b/>
                <w:sz w:val="24"/>
              </w:rPr>
              <w:t>$</w:t>
            </w:r>
          </w:p>
        </w:tc>
        <w:tc>
          <w:tcPr>
            <w:tcW w:w="3711" w:type="dxa"/>
            <w:tcBorders>
              <w:left w:val="single" w:sz="4" w:space="0" w:color="000000"/>
              <w:bottom w:val="single" w:sz="4" w:space="0" w:color="000000"/>
            </w:tcBorders>
          </w:tcPr>
          <w:p w:rsidR="00475B45" w:rsidRDefault="00CB7E71">
            <w:pPr>
              <w:pStyle w:val="TableParagraph"/>
              <w:spacing w:before="135"/>
              <w:ind w:left="108"/>
              <w:rPr>
                <w:b/>
              </w:rPr>
            </w:pPr>
            <w:r>
              <w:rPr>
                <w:b/>
              </w:rPr>
              <w:t>Total du financement</w:t>
            </w:r>
          </w:p>
        </w:tc>
        <w:tc>
          <w:tcPr>
            <w:tcW w:w="894" w:type="dxa"/>
            <w:tcBorders>
              <w:bottom w:val="single" w:sz="4" w:space="0" w:color="000000"/>
              <w:right w:val="single" w:sz="4" w:space="0" w:color="000000"/>
            </w:tcBorders>
          </w:tcPr>
          <w:p w:rsidR="00475B45" w:rsidRDefault="00CB7E71">
            <w:pPr>
              <w:pStyle w:val="TableParagraph"/>
              <w:spacing w:before="134"/>
              <w:ind w:right="28"/>
              <w:jc w:val="right"/>
              <w:rPr>
                <w:b/>
                <w:sz w:val="24"/>
              </w:rPr>
            </w:pPr>
            <w:r>
              <w:rPr>
                <w:b/>
                <w:sz w:val="24"/>
              </w:rPr>
              <w:t>$</w:t>
            </w:r>
          </w:p>
        </w:tc>
      </w:tr>
    </w:tbl>
    <w:p w:rsidR="00475B45" w:rsidRDefault="00475B45">
      <w:pPr>
        <w:jc w:val="right"/>
        <w:rPr>
          <w:sz w:val="24"/>
        </w:rPr>
        <w:sectPr w:rsidR="00475B45">
          <w:pgSz w:w="11900" w:h="16840"/>
          <w:pgMar w:top="1340" w:right="920" w:bottom="940" w:left="1200" w:header="0" w:footer="740" w:gutter="0"/>
          <w:cols w:space="720"/>
        </w:sectPr>
      </w:pPr>
    </w:p>
    <w:p w:rsidR="00475B45" w:rsidRDefault="00CB7E71">
      <w:pPr>
        <w:pStyle w:val="Titre1"/>
        <w:numPr>
          <w:ilvl w:val="0"/>
          <w:numId w:val="8"/>
        </w:numPr>
        <w:tabs>
          <w:tab w:val="left" w:pos="721"/>
          <w:tab w:val="left" w:pos="722"/>
        </w:tabs>
        <w:ind w:left="721" w:hanging="504"/>
        <w:rPr>
          <w:u w:val="none"/>
        </w:rPr>
      </w:pPr>
      <w:bookmarkStart w:id="30" w:name="_TOC_250005"/>
      <w:r>
        <w:rPr>
          <w:u w:val="thick"/>
        </w:rPr>
        <w:lastRenderedPageBreak/>
        <w:t>Les prévisions</w:t>
      </w:r>
      <w:r>
        <w:rPr>
          <w:spacing w:val="-1"/>
          <w:u w:val="thick"/>
        </w:rPr>
        <w:t xml:space="preserve"> </w:t>
      </w:r>
      <w:bookmarkEnd w:id="30"/>
      <w:r>
        <w:rPr>
          <w:u w:val="thick"/>
        </w:rPr>
        <w:t>financières</w:t>
      </w:r>
    </w:p>
    <w:p w:rsidR="00475B45" w:rsidRDefault="00475B45">
      <w:pPr>
        <w:pStyle w:val="Corpsdetexte"/>
        <w:spacing w:before="3"/>
        <w:rPr>
          <w:rFonts w:ascii="Century Gothic"/>
          <w:b/>
          <w:sz w:val="28"/>
        </w:rPr>
      </w:pPr>
    </w:p>
    <w:p w:rsidR="00475B45" w:rsidRPr="00CB7E71" w:rsidRDefault="00CB7E71">
      <w:pPr>
        <w:pStyle w:val="Corpsdetexte"/>
        <w:spacing w:before="93"/>
        <w:ind w:left="217" w:right="381"/>
        <w:jc w:val="both"/>
        <w:rPr>
          <w:b/>
          <w:lang w:val="fr-CA"/>
        </w:rPr>
      </w:pPr>
      <w:r w:rsidRPr="00CB7E71">
        <w:rPr>
          <w:lang w:val="fr-CA"/>
        </w:rPr>
        <w:t xml:space="preserve">Les prévisions financières revêtent une grande importance dans le plan d’affaires. Elles doivent démontrer la faisabilité et la viabilité financières du projet. Les partenaires financiers sont sensibles à des prévisions </w:t>
      </w:r>
      <w:r w:rsidRPr="00CB7E71">
        <w:rPr>
          <w:b/>
          <w:lang w:val="fr-CA"/>
        </w:rPr>
        <w:t>réalistes et complètes.</w:t>
      </w:r>
    </w:p>
    <w:p w:rsidR="00475B45" w:rsidRPr="00CB7E71" w:rsidRDefault="00475B45">
      <w:pPr>
        <w:pStyle w:val="Corpsdetexte"/>
        <w:spacing w:before="1"/>
        <w:rPr>
          <w:b/>
          <w:lang w:val="fr-CA"/>
        </w:rPr>
      </w:pPr>
    </w:p>
    <w:p w:rsidR="00475B45" w:rsidRPr="00CB7E71" w:rsidRDefault="00CB7E71">
      <w:pPr>
        <w:pStyle w:val="Corpsdetexte"/>
        <w:ind w:left="217" w:right="380" w:hanging="1"/>
        <w:jc w:val="both"/>
        <w:rPr>
          <w:lang w:val="fr-CA"/>
        </w:rPr>
      </w:pPr>
      <w:r w:rsidRPr="00CB7E71">
        <w:rPr>
          <w:lang w:val="fr-CA"/>
        </w:rPr>
        <w:t>À cet égard</w:t>
      </w:r>
      <w:r w:rsidRPr="00CB7E71">
        <w:rPr>
          <w:lang w:val="fr-CA"/>
        </w:rPr>
        <w:t>, vous pouvez consulter notre site Internet (</w:t>
      </w:r>
      <w:hyperlink r:id="rId8">
        <w:r w:rsidRPr="00CB7E71">
          <w:rPr>
            <w:color w:val="0000FF"/>
            <w:u w:val="single" w:color="0000FF"/>
            <w:lang w:val="fr-CA"/>
          </w:rPr>
          <w:t>www.vallee-du-richelieu.ca/economie</w:t>
        </w:r>
      </w:hyperlink>
      <w:r w:rsidRPr="00CB7E71">
        <w:rPr>
          <w:lang w:val="fr-CA"/>
        </w:rPr>
        <w:t>) et utilisez notre chiffrier électronique prévu à cet effet.</w:t>
      </w:r>
    </w:p>
    <w:p w:rsidR="00475B45" w:rsidRPr="00CB7E71" w:rsidRDefault="00475B45">
      <w:pPr>
        <w:pStyle w:val="Corpsdetexte"/>
        <w:rPr>
          <w:sz w:val="24"/>
          <w:lang w:val="fr-CA"/>
        </w:rPr>
      </w:pPr>
    </w:p>
    <w:p w:rsidR="00475B45" w:rsidRPr="00CB7E71" w:rsidRDefault="00475B45">
      <w:pPr>
        <w:pStyle w:val="Corpsdetexte"/>
        <w:rPr>
          <w:sz w:val="24"/>
          <w:lang w:val="fr-CA"/>
        </w:rPr>
      </w:pPr>
    </w:p>
    <w:p w:rsidR="00475B45" w:rsidRDefault="00CB7E71">
      <w:pPr>
        <w:pStyle w:val="Titre2"/>
        <w:numPr>
          <w:ilvl w:val="1"/>
          <w:numId w:val="8"/>
        </w:numPr>
        <w:tabs>
          <w:tab w:val="left" w:pos="927"/>
        </w:tabs>
        <w:spacing w:before="208"/>
        <w:ind w:left="926" w:hanging="709"/>
        <w:jc w:val="both"/>
      </w:pPr>
      <w:bookmarkStart w:id="31" w:name="_TOC_250004"/>
      <w:r>
        <w:t>Le budget de caisse</w:t>
      </w:r>
      <w:r>
        <w:rPr>
          <w:spacing w:val="-1"/>
        </w:rPr>
        <w:t xml:space="preserve"> </w:t>
      </w:r>
      <w:bookmarkEnd w:id="31"/>
      <w:r>
        <w:t>prévisionnel</w:t>
      </w:r>
    </w:p>
    <w:p w:rsidR="00475B45" w:rsidRDefault="00475B45">
      <w:pPr>
        <w:pStyle w:val="Corpsdetexte"/>
        <w:spacing w:before="10"/>
        <w:rPr>
          <w:b/>
          <w:sz w:val="43"/>
        </w:rPr>
      </w:pPr>
    </w:p>
    <w:p w:rsidR="00475B45" w:rsidRDefault="00CB7E71">
      <w:pPr>
        <w:pStyle w:val="Corpsdetexte"/>
        <w:ind w:left="217" w:right="382"/>
        <w:jc w:val="both"/>
      </w:pPr>
      <w:r w:rsidRPr="00CB7E71">
        <w:rPr>
          <w:lang w:val="fr-CA"/>
        </w:rPr>
        <w:t xml:space="preserve">Il est nécessaire et très important car il permet d’évaluer les besoins de trésorerie à court terme. </w:t>
      </w:r>
      <w:r>
        <w:t xml:space="preserve">Il doit faire apparaître, sur une fréquence </w:t>
      </w:r>
      <w:proofErr w:type="gramStart"/>
      <w:r>
        <w:t>mensuelle :</w:t>
      </w:r>
      <w:proofErr w:type="gramEnd"/>
    </w:p>
    <w:p w:rsidR="00475B45" w:rsidRDefault="00475B45">
      <w:pPr>
        <w:pStyle w:val="Corpsdetexte"/>
        <w:rPr>
          <w:sz w:val="24"/>
        </w:rPr>
      </w:pPr>
    </w:p>
    <w:p w:rsidR="00475B45" w:rsidRDefault="00475B45">
      <w:pPr>
        <w:pStyle w:val="Corpsdetexte"/>
        <w:rPr>
          <w:sz w:val="20"/>
        </w:rPr>
      </w:pPr>
    </w:p>
    <w:p w:rsidR="00475B45" w:rsidRPr="00CB7E71" w:rsidRDefault="00CB7E71">
      <w:pPr>
        <w:pStyle w:val="Paragraphedeliste"/>
        <w:numPr>
          <w:ilvl w:val="0"/>
          <w:numId w:val="3"/>
        </w:numPr>
        <w:tabs>
          <w:tab w:val="left" w:pos="938"/>
        </w:tabs>
        <w:ind w:right="383"/>
        <w:rPr>
          <w:lang w:val="fr-CA"/>
        </w:rPr>
      </w:pPr>
      <w:r w:rsidRPr="00CB7E71">
        <w:rPr>
          <w:lang w:val="fr-CA"/>
        </w:rPr>
        <w:t>Toutes les entrées d’argent : subventions, crédits, apports ainsi que les recettes provenant de l</w:t>
      </w:r>
      <w:r w:rsidRPr="00CB7E71">
        <w:rPr>
          <w:lang w:val="fr-CA"/>
        </w:rPr>
        <w:t>a vente</w:t>
      </w:r>
      <w:r w:rsidRPr="00CB7E71">
        <w:rPr>
          <w:spacing w:val="-1"/>
          <w:lang w:val="fr-CA"/>
        </w:rPr>
        <w:t xml:space="preserve"> </w:t>
      </w:r>
      <w:r w:rsidRPr="00CB7E71">
        <w:rPr>
          <w:lang w:val="fr-CA"/>
        </w:rPr>
        <w:t>;</w:t>
      </w:r>
    </w:p>
    <w:p w:rsidR="00475B45" w:rsidRPr="00CB7E71" w:rsidRDefault="00475B45">
      <w:pPr>
        <w:pStyle w:val="Corpsdetexte"/>
        <w:rPr>
          <w:sz w:val="24"/>
          <w:lang w:val="fr-CA"/>
        </w:rPr>
      </w:pPr>
    </w:p>
    <w:p w:rsidR="00475B45" w:rsidRPr="00CB7E71" w:rsidRDefault="00475B45">
      <w:pPr>
        <w:pStyle w:val="Corpsdetexte"/>
        <w:spacing w:before="11"/>
        <w:rPr>
          <w:sz w:val="19"/>
          <w:lang w:val="fr-CA"/>
        </w:rPr>
      </w:pPr>
    </w:p>
    <w:p w:rsidR="00475B45" w:rsidRPr="00CB7E71" w:rsidRDefault="00CB7E71">
      <w:pPr>
        <w:pStyle w:val="Paragraphedeliste"/>
        <w:numPr>
          <w:ilvl w:val="0"/>
          <w:numId w:val="3"/>
        </w:numPr>
        <w:tabs>
          <w:tab w:val="left" w:pos="938"/>
        </w:tabs>
        <w:ind w:right="381"/>
        <w:rPr>
          <w:lang w:val="fr-CA"/>
        </w:rPr>
      </w:pPr>
      <w:r w:rsidRPr="00CB7E71">
        <w:rPr>
          <w:lang w:val="fr-CA"/>
        </w:rPr>
        <w:t xml:space="preserve">Toutes les sorties de fonds : paiement des investissements, des services, </w:t>
      </w:r>
      <w:proofErr w:type="gramStart"/>
      <w:r w:rsidRPr="00CB7E71">
        <w:rPr>
          <w:lang w:val="fr-CA"/>
        </w:rPr>
        <w:t>des  salaires</w:t>
      </w:r>
      <w:proofErr w:type="gramEnd"/>
      <w:r w:rsidRPr="00CB7E71">
        <w:rPr>
          <w:lang w:val="fr-CA"/>
        </w:rPr>
        <w:t>, des approvisionnements et autres</w:t>
      </w:r>
      <w:r w:rsidRPr="00CB7E71">
        <w:rPr>
          <w:spacing w:val="-1"/>
          <w:lang w:val="fr-CA"/>
        </w:rPr>
        <w:t xml:space="preserve"> </w:t>
      </w:r>
      <w:r w:rsidRPr="00CB7E71">
        <w:rPr>
          <w:lang w:val="fr-CA"/>
        </w:rPr>
        <w:t>;</w:t>
      </w:r>
    </w:p>
    <w:p w:rsidR="00475B45" w:rsidRPr="00CB7E71" w:rsidRDefault="00475B45">
      <w:pPr>
        <w:pStyle w:val="Corpsdetexte"/>
        <w:rPr>
          <w:sz w:val="24"/>
          <w:lang w:val="fr-CA"/>
        </w:rPr>
      </w:pPr>
    </w:p>
    <w:p w:rsidR="00475B45" w:rsidRPr="00CB7E71" w:rsidRDefault="00475B45">
      <w:pPr>
        <w:pStyle w:val="Corpsdetexte"/>
        <w:spacing w:before="1"/>
        <w:rPr>
          <w:sz w:val="20"/>
          <w:lang w:val="fr-CA"/>
        </w:rPr>
      </w:pPr>
    </w:p>
    <w:p w:rsidR="00475B45" w:rsidRPr="00CB7E71" w:rsidRDefault="00CB7E71">
      <w:pPr>
        <w:pStyle w:val="Paragraphedeliste"/>
        <w:numPr>
          <w:ilvl w:val="0"/>
          <w:numId w:val="3"/>
        </w:numPr>
        <w:tabs>
          <w:tab w:val="left" w:pos="938"/>
        </w:tabs>
        <w:ind w:right="381"/>
        <w:rPr>
          <w:lang w:val="fr-CA"/>
        </w:rPr>
      </w:pPr>
      <w:r w:rsidRPr="00CB7E71">
        <w:rPr>
          <w:lang w:val="fr-CA"/>
        </w:rPr>
        <w:t>Les autres revenus provenant des programmes publics et les autres recettes liées à la mission sociale de l’entreprise,</w:t>
      </w:r>
      <w:r w:rsidRPr="00CB7E71">
        <w:rPr>
          <w:lang w:val="fr-CA"/>
        </w:rPr>
        <w:t xml:space="preserve"> détaillés et ventilés par le bailleur de</w:t>
      </w:r>
      <w:r w:rsidRPr="00CB7E71">
        <w:rPr>
          <w:spacing w:val="-5"/>
          <w:lang w:val="fr-CA"/>
        </w:rPr>
        <w:t xml:space="preserve"> </w:t>
      </w:r>
      <w:r w:rsidRPr="00CB7E71">
        <w:rPr>
          <w:lang w:val="fr-CA"/>
        </w:rPr>
        <w:t>fonds.</w:t>
      </w:r>
    </w:p>
    <w:p w:rsidR="00475B45" w:rsidRPr="00CB7E71" w:rsidRDefault="00475B45">
      <w:pPr>
        <w:pStyle w:val="Corpsdetexte"/>
        <w:rPr>
          <w:sz w:val="24"/>
          <w:lang w:val="fr-CA"/>
        </w:rPr>
      </w:pPr>
    </w:p>
    <w:p w:rsidR="00475B45" w:rsidRPr="00CB7E71" w:rsidRDefault="00475B45">
      <w:pPr>
        <w:pStyle w:val="Corpsdetexte"/>
        <w:spacing w:before="11"/>
        <w:rPr>
          <w:sz w:val="19"/>
          <w:lang w:val="fr-CA"/>
        </w:rPr>
      </w:pPr>
    </w:p>
    <w:p w:rsidR="00475B45" w:rsidRPr="00CB7E71" w:rsidRDefault="00CB7E71">
      <w:pPr>
        <w:pStyle w:val="Corpsdetexte"/>
        <w:ind w:left="217" w:right="380"/>
        <w:jc w:val="both"/>
        <w:rPr>
          <w:lang w:val="fr-CA"/>
        </w:rPr>
      </w:pPr>
      <w:r w:rsidRPr="00CB7E71">
        <w:rPr>
          <w:lang w:val="fr-CA"/>
        </w:rPr>
        <w:t>En somme, le résultat mensuel des recettes moins les dépenses doit faire apparaître le niveau des besoins de trésorerie pour chaque mois et la façon dont ils seront couverts (par des avances bancaires par</w:t>
      </w:r>
      <w:r w:rsidRPr="00CB7E71">
        <w:rPr>
          <w:spacing w:val="-2"/>
          <w:lang w:val="fr-CA"/>
        </w:rPr>
        <w:t xml:space="preserve"> </w:t>
      </w:r>
      <w:r w:rsidRPr="00CB7E71">
        <w:rPr>
          <w:lang w:val="fr-CA"/>
        </w:rPr>
        <w:t>exemple).</w:t>
      </w:r>
    </w:p>
    <w:p w:rsidR="00475B45" w:rsidRPr="00CB7E71" w:rsidRDefault="00475B45">
      <w:pPr>
        <w:pStyle w:val="Corpsdetexte"/>
        <w:rPr>
          <w:sz w:val="24"/>
          <w:lang w:val="fr-CA"/>
        </w:rPr>
      </w:pPr>
    </w:p>
    <w:p w:rsidR="00475B45" w:rsidRPr="00CB7E71" w:rsidRDefault="00475B45">
      <w:pPr>
        <w:pStyle w:val="Corpsdetexte"/>
        <w:rPr>
          <w:sz w:val="20"/>
          <w:lang w:val="fr-CA"/>
        </w:rPr>
      </w:pPr>
    </w:p>
    <w:p w:rsidR="00475B45" w:rsidRPr="00CB7E71" w:rsidRDefault="00CB7E71">
      <w:pPr>
        <w:pStyle w:val="Corpsdetexte"/>
        <w:ind w:left="217" w:right="381"/>
        <w:jc w:val="both"/>
        <w:rPr>
          <w:lang w:val="fr-CA"/>
        </w:rPr>
      </w:pPr>
      <w:r w:rsidRPr="00CB7E71">
        <w:rPr>
          <w:lang w:val="fr-CA"/>
        </w:rPr>
        <w:t>Le budget de caisse vous permet de planifier vos entrées et sorties d’argent. Voilà un outil de gestion qui vous permettra de prévoir quels seront vos besoins en liquidités et qui vous donnera des indications sur les changements à apporter aux opérations s</w:t>
      </w:r>
      <w:r w:rsidRPr="00CB7E71">
        <w:rPr>
          <w:lang w:val="fr-CA"/>
        </w:rPr>
        <w:t>i nécessaire.</w:t>
      </w:r>
    </w:p>
    <w:p w:rsidR="00475B45" w:rsidRPr="00CB7E71" w:rsidRDefault="00475B45">
      <w:pPr>
        <w:pStyle w:val="Corpsdetexte"/>
        <w:rPr>
          <w:sz w:val="24"/>
          <w:lang w:val="fr-CA"/>
        </w:rPr>
      </w:pPr>
    </w:p>
    <w:p w:rsidR="00475B45" w:rsidRPr="00CB7E71" w:rsidRDefault="00475B45">
      <w:pPr>
        <w:pStyle w:val="Corpsdetexte"/>
        <w:rPr>
          <w:sz w:val="24"/>
          <w:lang w:val="fr-CA"/>
        </w:rPr>
      </w:pPr>
    </w:p>
    <w:p w:rsidR="00475B45" w:rsidRPr="00CB7E71" w:rsidRDefault="00475B45">
      <w:pPr>
        <w:pStyle w:val="Corpsdetexte"/>
        <w:rPr>
          <w:sz w:val="24"/>
          <w:lang w:val="fr-CA"/>
        </w:rPr>
      </w:pPr>
    </w:p>
    <w:p w:rsidR="00475B45" w:rsidRDefault="00CB7E71">
      <w:pPr>
        <w:pStyle w:val="Titre2"/>
        <w:numPr>
          <w:ilvl w:val="1"/>
          <w:numId w:val="8"/>
        </w:numPr>
        <w:tabs>
          <w:tab w:val="left" w:pos="927"/>
        </w:tabs>
        <w:spacing w:before="186"/>
        <w:ind w:left="926" w:hanging="709"/>
        <w:jc w:val="both"/>
      </w:pPr>
      <w:bookmarkStart w:id="32" w:name="_TOC_250003"/>
      <w:r>
        <w:t>L’état des résultats</w:t>
      </w:r>
      <w:r>
        <w:rPr>
          <w:spacing w:val="-1"/>
        </w:rPr>
        <w:t xml:space="preserve"> </w:t>
      </w:r>
      <w:bookmarkEnd w:id="32"/>
      <w:r>
        <w:t>prévisionnels</w:t>
      </w:r>
    </w:p>
    <w:p w:rsidR="00475B45" w:rsidRDefault="00475B45">
      <w:pPr>
        <w:pStyle w:val="Corpsdetexte"/>
        <w:rPr>
          <w:b/>
          <w:sz w:val="30"/>
        </w:rPr>
      </w:pPr>
    </w:p>
    <w:p w:rsidR="00475B45" w:rsidRDefault="00475B45">
      <w:pPr>
        <w:pStyle w:val="Corpsdetexte"/>
        <w:spacing w:before="9"/>
        <w:rPr>
          <w:b/>
          <w:sz w:val="35"/>
        </w:rPr>
      </w:pPr>
    </w:p>
    <w:p w:rsidR="00475B45" w:rsidRPr="00CB7E71" w:rsidRDefault="00CB7E71">
      <w:pPr>
        <w:pStyle w:val="Corpsdetexte"/>
        <w:ind w:left="217" w:right="383"/>
        <w:jc w:val="both"/>
        <w:rPr>
          <w:lang w:val="fr-CA"/>
        </w:rPr>
      </w:pPr>
      <w:r w:rsidRPr="00CB7E71">
        <w:rPr>
          <w:lang w:val="fr-CA"/>
        </w:rPr>
        <w:t>L’état des résultats donne le résultat des activités d’une entreprise pendant une période spécifique, en général pendant une année financière. L’état des résultats établit le rapport entre les revenus e</w:t>
      </w:r>
      <w:r w:rsidRPr="00CB7E71">
        <w:rPr>
          <w:lang w:val="fr-CA"/>
        </w:rPr>
        <w:t>t les dépenses et dégage le résultat net, à savoir un surplus d’opération, un déficit ou l’équilibre entre les revenus et les</w:t>
      </w:r>
      <w:r w:rsidRPr="00CB7E71">
        <w:rPr>
          <w:spacing w:val="-3"/>
          <w:lang w:val="fr-CA"/>
        </w:rPr>
        <w:t xml:space="preserve"> </w:t>
      </w:r>
      <w:r w:rsidRPr="00CB7E71">
        <w:rPr>
          <w:lang w:val="fr-CA"/>
        </w:rPr>
        <w:t>dépenses.</w:t>
      </w:r>
    </w:p>
    <w:p w:rsidR="00475B45" w:rsidRPr="00CB7E71" w:rsidRDefault="00475B45">
      <w:pPr>
        <w:jc w:val="both"/>
        <w:rPr>
          <w:lang w:val="fr-CA"/>
        </w:rPr>
        <w:sectPr w:rsidR="00475B45" w:rsidRPr="00CB7E71">
          <w:pgSz w:w="11900" w:h="16840"/>
          <w:pgMar w:top="1340" w:right="920" w:bottom="940" w:left="1200" w:header="0" w:footer="740" w:gutter="0"/>
          <w:cols w:space="720"/>
        </w:sectPr>
      </w:pPr>
    </w:p>
    <w:p w:rsidR="00475B45" w:rsidRDefault="00CB7E71">
      <w:pPr>
        <w:pStyle w:val="Titre2"/>
        <w:numPr>
          <w:ilvl w:val="1"/>
          <w:numId w:val="8"/>
        </w:numPr>
        <w:tabs>
          <w:tab w:val="left" w:pos="926"/>
          <w:tab w:val="left" w:pos="927"/>
        </w:tabs>
        <w:spacing w:before="76"/>
        <w:ind w:left="926" w:hanging="709"/>
      </w:pPr>
      <w:bookmarkStart w:id="33" w:name="_TOC_250002"/>
      <w:r>
        <w:lastRenderedPageBreak/>
        <w:t>Le bilan</w:t>
      </w:r>
      <w:r>
        <w:rPr>
          <w:spacing w:val="-1"/>
        </w:rPr>
        <w:t xml:space="preserve"> </w:t>
      </w:r>
      <w:bookmarkEnd w:id="33"/>
      <w:r>
        <w:t>prévisionnel</w:t>
      </w:r>
    </w:p>
    <w:p w:rsidR="00475B45" w:rsidRDefault="00475B45">
      <w:pPr>
        <w:pStyle w:val="Corpsdetexte"/>
        <w:spacing w:before="10"/>
        <w:rPr>
          <w:b/>
          <w:sz w:val="43"/>
        </w:rPr>
      </w:pPr>
    </w:p>
    <w:p w:rsidR="00475B45" w:rsidRPr="00CB7E71" w:rsidRDefault="00CB7E71">
      <w:pPr>
        <w:pStyle w:val="Corpsdetexte"/>
        <w:ind w:left="217"/>
        <w:rPr>
          <w:lang w:val="fr-CA"/>
        </w:rPr>
      </w:pPr>
      <w:r w:rsidRPr="00CB7E71">
        <w:rPr>
          <w:lang w:val="fr-CA"/>
        </w:rPr>
        <w:t>Le bilan montre la situation financière de l’entreprise à un moment donné. Il donne la liste des actifs, des passifs et des surplus dans l’entreprise.</w:t>
      </w:r>
    </w:p>
    <w:p w:rsidR="00475B45" w:rsidRPr="00CB7E71" w:rsidRDefault="00475B45">
      <w:pPr>
        <w:pStyle w:val="Corpsdetexte"/>
        <w:rPr>
          <w:sz w:val="24"/>
          <w:lang w:val="fr-CA"/>
        </w:rPr>
      </w:pPr>
    </w:p>
    <w:p w:rsidR="00475B45" w:rsidRPr="00CB7E71" w:rsidRDefault="00475B45">
      <w:pPr>
        <w:pStyle w:val="Corpsdetexte"/>
        <w:rPr>
          <w:sz w:val="20"/>
          <w:lang w:val="fr-CA"/>
        </w:rPr>
      </w:pPr>
    </w:p>
    <w:p w:rsidR="00475B45" w:rsidRPr="00CB7E71" w:rsidRDefault="00CB7E71">
      <w:pPr>
        <w:pStyle w:val="Paragraphedeliste"/>
        <w:numPr>
          <w:ilvl w:val="0"/>
          <w:numId w:val="2"/>
        </w:numPr>
        <w:tabs>
          <w:tab w:val="left" w:pos="938"/>
        </w:tabs>
        <w:ind w:right="382" w:hanging="360"/>
        <w:rPr>
          <w:lang w:val="fr-CA"/>
        </w:rPr>
      </w:pPr>
      <w:r w:rsidRPr="00CB7E71">
        <w:rPr>
          <w:lang w:val="fr-CA"/>
        </w:rPr>
        <w:t>L’actif est la somme des ressources économiques dont l’entreprise dispose : argent en caisse, les compt</w:t>
      </w:r>
      <w:r w:rsidRPr="00CB7E71">
        <w:rPr>
          <w:lang w:val="fr-CA"/>
        </w:rPr>
        <w:t>es à recevoir, le terrain, les immeubles, les équipements,</w:t>
      </w:r>
      <w:r w:rsidRPr="00CB7E71">
        <w:rPr>
          <w:spacing w:val="-12"/>
          <w:lang w:val="fr-CA"/>
        </w:rPr>
        <w:t xml:space="preserve"> </w:t>
      </w:r>
      <w:r w:rsidRPr="00CB7E71">
        <w:rPr>
          <w:lang w:val="fr-CA"/>
        </w:rPr>
        <w:t>etc.</w:t>
      </w:r>
    </w:p>
    <w:p w:rsidR="00475B45" w:rsidRPr="00CB7E71" w:rsidRDefault="00475B45">
      <w:pPr>
        <w:pStyle w:val="Corpsdetexte"/>
        <w:spacing w:before="11"/>
        <w:rPr>
          <w:sz w:val="21"/>
          <w:lang w:val="fr-CA"/>
        </w:rPr>
      </w:pPr>
    </w:p>
    <w:p w:rsidR="00475B45" w:rsidRPr="00CB7E71" w:rsidRDefault="00CB7E71">
      <w:pPr>
        <w:pStyle w:val="Paragraphedeliste"/>
        <w:numPr>
          <w:ilvl w:val="0"/>
          <w:numId w:val="2"/>
        </w:numPr>
        <w:tabs>
          <w:tab w:val="left" w:pos="938"/>
        </w:tabs>
        <w:ind w:hanging="360"/>
        <w:rPr>
          <w:lang w:val="fr-CA"/>
        </w:rPr>
      </w:pPr>
      <w:r w:rsidRPr="00CB7E71">
        <w:rPr>
          <w:lang w:val="fr-CA"/>
        </w:rPr>
        <w:t>Le passif représente les dettes de l’entreprise : comptes à payer, emprunts,</w:t>
      </w:r>
      <w:r w:rsidRPr="00CB7E71">
        <w:rPr>
          <w:spacing w:val="-7"/>
          <w:lang w:val="fr-CA"/>
        </w:rPr>
        <w:t xml:space="preserve"> </w:t>
      </w:r>
      <w:r w:rsidRPr="00CB7E71">
        <w:rPr>
          <w:lang w:val="fr-CA"/>
        </w:rPr>
        <w:t>etc.</w:t>
      </w:r>
    </w:p>
    <w:p w:rsidR="00475B45" w:rsidRPr="00CB7E71" w:rsidRDefault="00475B45">
      <w:pPr>
        <w:pStyle w:val="Corpsdetexte"/>
        <w:rPr>
          <w:lang w:val="fr-CA"/>
        </w:rPr>
      </w:pPr>
    </w:p>
    <w:p w:rsidR="00475B45" w:rsidRPr="00CB7E71" w:rsidRDefault="00CB7E71">
      <w:pPr>
        <w:pStyle w:val="Paragraphedeliste"/>
        <w:numPr>
          <w:ilvl w:val="0"/>
          <w:numId w:val="2"/>
        </w:numPr>
        <w:tabs>
          <w:tab w:val="left" w:pos="938"/>
        </w:tabs>
        <w:ind w:hanging="360"/>
        <w:rPr>
          <w:lang w:val="fr-CA"/>
        </w:rPr>
      </w:pPr>
      <w:r w:rsidRPr="00CB7E71">
        <w:rPr>
          <w:lang w:val="fr-CA"/>
        </w:rPr>
        <w:t>Le surplus est la différence entre la somme des actifs et celles des</w:t>
      </w:r>
      <w:r w:rsidRPr="00CB7E71">
        <w:rPr>
          <w:spacing w:val="-7"/>
          <w:lang w:val="fr-CA"/>
        </w:rPr>
        <w:t xml:space="preserve"> </w:t>
      </w:r>
      <w:r w:rsidRPr="00CB7E71">
        <w:rPr>
          <w:lang w:val="fr-CA"/>
        </w:rPr>
        <w:t>passifs.</w:t>
      </w:r>
    </w:p>
    <w:p w:rsidR="00475B45" w:rsidRPr="00CB7E71" w:rsidRDefault="00475B45">
      <w:pPr>
        <w:pStyle w:val="Corpsdetexte"/>
        <w:rPr>
          <w:sz w:val="24"/>
          <w:lang w:val="fr-CA"/>
        </w:rPr>
      </w:pPr>
    </w:p>
    <w:p w:rsidR="00475B45" w:rsidRPr="00CB7E71" w:rsidRDefault="00475B45">
      <w:pPr>
        <w:pStyle w:val="Corpsdetexte"/>
        <w:rPr>
          <w:sz w:val="24"/>
          <w:lang w:val="fr-CA"/>
        </w:rPr>
      </w:pPr>
    </w:p>
    <w:p w:rsidR="00475B45" w:rsidRDefault="00CB7E71">
      <w:pPr>
        <w:pStyle w:val="Titre2"/>
        <w:numPr>
          <w:ilvl w:val="1"/>
          <w:numId w:val="8"/>
        </w:numPr>
        <w:tabs>
          <w:tab w:val="left" w:pos="926"/>
          <w:tab w:val="left" w:pos="927"/>
        </w:tabs>
        <w:spacing w:before="208"/>
        <w:ind w:left="926" w:hanging="709"/>
      </w:pPr>
      <w:bookmarkStart w:id="34" w:name="_TOC_250001"/>
      <w:r>
        <w:t>Le seuil de</w:t>
      </w:r>
      <w:r>
        <w:rPr>
          <w:spacing w:val="-1"/>
        </w:rPr>
        <w:t xml:space="preserve"> </w:t>
      </w:r>
      <w:bookmarkEnd w:id="34"/>
      <w:r>
        <w:t>rentabilité</w:t>
      </w:r>
    </w:p>
    <w:p w:rsidR="00475B45" w:rsidRDefault="00475B45">
      <w:pPr>
        <w:pStyle w:val="Corpsdetexte"/>
        <w:spacing w:before="10"/>
        <w:rPr>
          <w:b/>
          <w:sz w:val="43"/>
        </w:rPr>
      </w:pPr>
    </w:p>
    <w:p w:rsidR="00475B45" w:rsidRPr="00CB7E71" w:rsidRDefault="00CB7E71">
      <w:pPr>
        <w:pStyle w:val="Corpsdetexte"/>
        <w:ind w:left="217" w:right="380"/>
        <w:jc w:val="both"/>
        <w:rPr>
          <w:lang w:val="fr-CA"/>
        </w:rPr>
      </w:pPr>
      <w:r w:rsidRPr="00CB7E71">
        <w:rPr>
          <w:lang w:val="fr-CA"/>
        </w:rPr>
        <w:t>Le point mort est un indicateur très important de la rentabilité et de la viabilité d’une entreprise. Le calcul du seuil de rentabilité sert à détermin</w:t>
      </w:r>
      <w:r w:rsidRPr="00CB7E71">
        <w:rPr>
          <w:lang w:val="fr-CA"/>
        </w:rPr>
        <w:t>er quel niveau minimal de ventes l’entreprise doit atteindre si elle veut être rentable ; c’est-à-dire, le niveau pour lequel les revenus égalent les dépenses. Cet indicateur prend en considération les frais fixes, les frais variables et les ventes totales</w:t>
      </w:r>
      <w:r w:rsidRPr="00CB7E71">
        <w:rPr>
          <w:lang w:val="fr-CA"/>
        </w:rPr>
        <w:t xml:space="preserve"> de</w:t>
      </w:r>
      <w:r w:rsidRPr="00CB7E71">
        <w:rPr>
          <w:spacing w:val="-3"/>
          <w:lang w:val="fr-CA"/>
        </w:rPr>
        <w:t xml:space="preserve"> </w:t>
      </w:r>
      <w:r w:rsidRPr="00CB7E71">
        <w:rPr>
          <w:lang w:val="fr-CA"/>
        </w:rPr>
        <w:t>l’entreprise.</w:t>
      </w:r>
    </w:p>
    <w:p w:rsidR="00475B45" w:rsidRPr="00CB7E71" w:rsidRDefault="00475B45">
      <w:pPr>
        <w:jc w:val="both"/>
        <w:rPr>
          <w:lang w:val="fr-CA"/>
        </w:rPr>
        <w:sectPr w:rsidR="00475B45" w:rsidRPr="00CB7E71">
          <w:pgSz w:w="11900" w:h="16840"/>
          <w:pgMar w:top="1340" w:right="920" w:bottom="940" w:left="1200" w:header="0" w:footer="740" w:gutter="0"/>
          <w:cols w:space="720"/>
        </w:sectPr>
      </w:pPr>
    </w:p>
    <w:p w:rsidR="00475B45" w:rsidRPr="00CB7E71" w:rsidRDefault="00CB7E71">
      <w:pPr>
        <w:pStyle w:val="Titre1"/>
        <w:spacing w:before="85"/>
        <w:rPr>
          <w:u w:val="none"/>
          <w:lang w:val="fr-CA"/>
        </w:rPr>
      </w:pPr>
      <w:bookmarkStart w:id="35" w:name="_TOC_250000"/>
      <w:bookmarkEnd w:id="35"/>
      <w:r w:rsidRPr="00CB7E71">
        <w:rPr>
          <w:u w:val="thick"/>
          <w:lang w:val="fr-CA"/>
        </w:rPr>
        <w:lastRenderedPageBreak/>
        <w:t>Les annexes du plan d’affaires</w:t>
      </w:r>
    </w:p>
    <w:p w:rsidR="00475B45" w:rsidRPr="00CB7E71" w:rsidRDefault="00475B45">
      <w:pPr>
        <w:pStyle w:val="Corpsdetexte"/>
        <w:spacing w:before="5"/>
        <w:rPr>
          <w:rFonts w:ascii="Century Gothic"/>
          <w:b/>
          <w:sz w:val="28"/>
          <w:lang w:val="fr-CA"/>
        </w:rPr>
      </w:pPr>
    </w:p>
    <w:p w:rsidR="00475B45" w:rsidRPr="00CB7E71" w:rsidRDefault="00CB7E71">
      <w:pPr>
        <w:pStyle w:val="Corpsdetexte"/>
        <w:spacing w:before="92"/>
        <w:ind w:left="217"/>
        <w:rPr>
          <w:lang w:val="fr-CA"/>
        </w:rPr>
      </w:pPr>
      <w:r w:rsidRPr="00CB7E71">
        <w:rPr>
          <w:lang w:val="fr-CA"/>
        </w:rPr>
        <w:t>Il est important d’inclure en annexe au plan d’affaires une copie :</w:t>
      </w:r>
    </w:p>
    <w:p w:rsidR="00475B45" w:rsidRPr="00CB7E71" w:rsidRDefault="00475B45">
      <w:pPr>
        <w:pStyle w:val="Corpsdetexte"/>
        <w:rPr>
          <w:sz w:val="24"/>
          <w:lang w:val="fr-CA"/>
        </w:rPr>
      </w:pPr>
    </w:p>
    <w:p w:rsidR="00475B45" w:rsidRPr="00CB7E71" w:rsidRDefault="00475B45">
      <w:pPr>
        <w:pStyle w:val="Corpsdetexte"/>
        <w:spacing w:before="1"/>
        <w:rPr>
          <w:sz w:val="20"/>
          <w:lang w:val="fr-CA"/>
        </w:rPr>
      </w:pPr>
    </w:p>
    <w:p w:rsidR="00475B45" w:rsidRDefault="00CB7E71">
      <w:pPr>
        <w:pStyle w:val="Paragraphedeliste"/>
        <w:numPr>
          <w:ilvl w:val="0"/>
          <w:numId w:val="1"/>
        </w:numPr>
        <w:tabs>
          <w:tab w:val="left" w:pos="938"/>
        </w:tabs>
        <w:ind w:hanging="360"/>
      </w:pPr>
      <w:r>
        <w:t xml:space="preserve">De la charte </w:t>
      </w:r>
      <w:proofErr w:type="gramStart"/>
      <w:r>
        <w:t>d’incorporation</w:t>
      </w:r>
      <w:r>
        <w:rPr>
          <w:spacing w:val="-2"/>
        </w:rPr>
        <w:t xml:space="preserve"> </w:t>
      </w:r>
      <w:r>
        <w:t>;</w:t>
      </w:r>
      <w:proofErr w:type="gramEnd"/>
    </w:p>
    <w:p w:rsidR="00475B45" w:rsidRDefault="00475B45">
      <w:pPr>
        <w:pStyle w:val="Corpsdetexte"/>
        <w:rPr>
          <w:sz w:val="24"/>
        </w:rPr>
      </w:pPr>
    </w:p>
    <w:p w:rsidR="00475B45" w:rsidRDefault="00475B45">
      <w:pPr>
        <w:pStyle w:val="Corpsdetexte"/>
        <w:spacing w:before="11"/>
        <w:rPr>
          <w:sz w:val="19"/>
        </w:rPr>
      </w:pPr>
    </w:p>
    <w:p w:rsidR="00475B45" w:rsidRDefault="00CB7E71">
      <w:pPr>
        <w:pStyle w:val="Paragraphedeliste"/>
        <w:numPr>
          <w:ilvl w:val="0"/>
          <w:numId w:val="1"/>
        </w:numPr>
        <w:tabs>
          <w:tab w:val="left" w:pos="938"/>
        </w:tabs>
        <w:ind w:hanging="360"/>
      </w:pPr>
      <w:r>
        <w:t xml:space="preserve">Des règlements </w:t>
      </w:r>
      <w:proofErr w:type="gramStart"/>
      <w:r>
        <w:t>généraux</w:t>
      </w:r>
      <w:r>
        <w:rPr>
          <w:spacing w:val="-1"/>
        </w:rPr>
        <w:t xml:space="preserve"> </w:t>
      </w:r>
      <w:r>
        <w:t>;</w:t>
      </w:r>
      <w:proofErr w:type="gramEnd"/>
    </w:p>
    <w:p w:rsidR="00475B45" w:rsidRDefault="00475B45">
      <w:pPr>
        <w:pStyle w:val="Corpsdetexte"/>
        <w:rPr>
          <w:sz w:val="24"/>
        </w:rPr>
      </w:pPr>
    </w:p>
    <w:p w:rsidR="00475B45" w:rsidRDefault="00475B45">
      <w:pPr>
        <w:pStyle w:val="Corpsdetexte"/>
        <w:spacing w:before="11"/>
        <w:rPr>
          <w:sz w:val="19"/>
        </w:rPr>
      </w:pPr>
    </w:p>
    <w:p w:rsidR="00475B45" w:rsidRPr="00CB7E71" w:rsidRDefault="00CB7E71">
      <w:pPr>
        <w:pStyle w:val="Paragraphedeliste"/>
        <w:numPr>
          <w:ilvl w:val="0"/>
          <w:numId w:val="1"/>
        </w:numPr>
        <w:tabs>
          <w:tab w:val="left" w:pos="938"/>
        </w:tabs>
        <w:ind w:hanging="360"/>
        <w:rPr>
          <w:lang w:val="fr-CA"/>
        </w:rPr>
      </w:pPr>
      <w:r w:rsidRPr="00CB7E71">
        <w:rPr>
          <w:lang w:val="fr-CA"/>
        </w:rPr>
        <w:t>Des derniers états financiers vérifiés, s’il y a lieu</w:t>
      </w:r>
      <w:r w:rsidRPr="00CB7E71">
        <w:rPr>
          <w:spacing w:val="-5"/>
          <w:lang w:val="fr-CA"/>
        </w:rPr>
        <w:t xml:space="preserve"> </w:t>
      </w:r>
      <w:r w:rsidRPr="00CB7E71">
        <w:rPr>
          <w:lang w:val="fr-CA"/>
        </w:rPr>
        <w:t>;</w:t>
      </w:r>
    </w:p>
    <w:p w:rsidR="00475B45" w:rsidRPr="00CB7E71" w:rsidRDefault="00475B45">
      <w:pPr>
        <w:pStyle w:val="Corpsdetexte"/>
        <w:rPr>
          <w:sz w:val="24"/>
          <w:lang w:val="fr-CA"/>
        </w:rPr>
      </w:pPr>
    </w:p>
    <w:p w:rsidR="00475B45" w:rsidRPr="00CB7E71" w:rsidRDefault="00475B45">
      <w:pPr>
        <w:pStyle w:val="Corpsdetexte"/>
        <w:rPr>
          <w:sz w:val="20"/>
          <w:lang w:val="fr-CA"/>
        </w:rPr>
      </w:pPr>
    </w:p>
    <w:p w:rsidR="00475B45" w:rsidRPr="00CB7E71" w:rsidRDefault="00CB7E71">
      <w:pPr>
        <w:pStyle w:val="Paragraphedeliste"/>
        <w:numPr>
          <w:ilvl w:val="0"/>
          <w:numId w:val="1"/>
        </w:numPr>
        <w:tabs>
          <w:tab w:val="left" w:pos="938"/>
        </w:tabs>
        <w:ind w:hanging="360"/>
        <w:rPr>
          <w:lang w:val="fr-CA"/>
        </w:rPr>
      </w:pPr>
      <w:r w:rsidRPr="00CB7E71">
        <w:rPr>
          <w:lang w:val="fr-CA"/>
        </w:rPr>
        <w:t>Du dernier rapport d’activité, s’il y a lieu</w:t>
      </w:r>
      <w:r w:rsidRPr="00CB7E71">
        <w:rPr>
          <w:spacing w:val="-1"/>
          <w:lang w:val="fr-CA"/>
        </w:rPr>
        <w:t xml:space="preserve"> </w:t>
      </w:r>
      <w:r w:rsidRPr="00CB7E71">
        <w:rPr>
          <w:lang w:val="fr-CA"/>
        </w:rPr>
        <w:t>;</w:t>
      </w:r>
    </w:p>
    <w:p w:rsidR="00475B45" w:rsidRPr="00CB7E71" w:rsidRDefault="00475B45">
      <w:pPr>
        <w:pStyle w:val="Corpsdetexte"/>
        <w:rPr>
          <w:sz w:val="24"/>
          <w:lang w:val="fr-CA"/>
        </w:rPr>
      </w:pPr>
    </w:p>
    <w:p w:rsidR="00475B45" w:rsidRPr="00CB7E71" w:rsidRDefault="00475B45">
      <w:pPr>
        <w:pStyle w:val="Corpsdetexte"/>
        <w:rPr>
          <w:sz w:val="20"/>
          <w:lang w:val="fr-CA"/>
        </w:rPr>
      </w:pPr>
    </w:p>
    <w:p w:rsidR="00475B45" w:rsidRPr="00CB7E71" w:rsidRDefault="00CB7E71">
      <w:pPr>
        <w:pStyle w:val="Paragraphedeliste"/>
        <w:numPr>
          <w:ilvl w:val="0"/>
          <w:numId w:val="1"/>
        </w:numPr>
        <w:tabs>
          <w:tab w:val="left" w:pos="938"/>
        </w:tabs>
        <w:ind w:hanging="360"/>
        <w:rPr>
          <w:lang w:val="fr-CA"/>
        </w:rPr>
      </w:pPr>
      <w:proofErr w:type="gramStart"/>
      <w:r w:rsidRPr="00CB7E71">
        <w:rPr>
          <w:lang w:val="fr-CA"/>
        </w:rPr>
        <w:t>Des curriculum</w:t>
      </w:r>
      <w:proofErr w:type="gramEnd"/>
      <w:r w:rsidRPr="00CB7E71">
        <w:rPr>
          <w:lang w:val="fr-CA"/>
        </w:rPr>
        <w:t xml:space="preserve"> vitae des principales personnes ressources de l’entreprise</w:t>
      </w:r>
      <w:r w:rsidRPr="00CB7E71">
        <w:rPr>
          <w:spacing w:val="-5"/>
          <w:lang w:val="fr-CA"/>
        </w:rPr>
        <w:t xml:space="preserve"> </w:t>
      </w:r>
      <w:r w:rsidRPr="00CB7E71">
        <w:rPr>
          <w:lang w:val="fr-CA"/>
        </w:rPr>
        <w:t>;</w:t>
      </w:r>
    </w:p>
    <w:p w:rsidR="00475B45" w:rsidRPr="00CB7E71" w:rsidRDefault="00475B45">
      <w:pPr>
        <w:pStyle w:val="Corpsdetexte"/>
        <w:rPr>
          <w:sz w:val="24"/>
          <w:lang w:val="fr-CA"/>
        </w:rPr>
      </w:pPr>
    </w:p>
    <w:p w:rsidR="00475B45" w:rsidRPr="00CB7E71" w:rsidRDefault="00475B45">
      <w:pPr>
        <w:pStyle w:val="Corpsdetexte"/>
        <w:rPr>
          <w:sz w:val="20"/>
          <w:lang w:val="fr-CA"/>
        </w:rPr>
      </w:pPr>
    </w:p>
    <w:p w:rsidR="00475B45" w:rsidRDefault="00CB7E71">
      <w:pPr>
        <w:pStyle w:val="Paragraphedeliste"/>
        <w:numPr>
          <w:ilvl w:val="0"/>
          <w:numId w:val="1"/>
        </w:numPr>
        <w:tabs>
          <w:tab w:val="left" w:pos="938"/>
        </w:tabs>
        <w:spacing w:before="1"/>
        <w:ind w:hanging="360"/>
      </w:pPr>
      <w:r>
        <w:t xml:space="preserve">Des lettres </w:t>
      </w:r>
      <w:proofErr w:type="gramStart"/>
      <w:r>
        <w:t>d’appui</w:t>
      </w:r>
      <w:r>
        <w:rPr>
          <w:spacing w:val="-2"/>
        </w:rPr>
        <w:t xml:space="preserve"> </w:t>
      </w:r>
      <w:r>
        <w:t>;</w:t>
      </w:r>
      <w:proofErr w:type="gramEnd"/>
    </w:p>
    <w:p w:rsidR="00475B45" w:rsidRDefault="00475B45">
      <w:pPr>
        <w:pStyle w:val="Corpsdetexte"/>
        <w:rPr>
          <w:sz w:val="24"/>
        </w:rPr>
      </w:pPr>
    </w:p>
    <w:p w:rsidR="00475B45" w:rsidRDefault="00475B45">
      <w:pPr>
        <w:pStyle w:val="Corpsdetexte"/>
        <w:spacing w:before="10"/>
        <w:rPr>
          <w:sz w:val="19"/>
        </w:rPr>
      </w:pPr>
    </w:p>
    <w:p w:rsidR="00475B45" w:rsidRDefault="00CB7E71">
      <w:pPr>
        <w:pStyle w:val="Paragraphedeliste"/>
        <w:numPr>
          <w:ilvl w:val="0"/>
          <w:numId w:val="1"/>
        </w:numPr>
        <w:tabs>
          <w:tab w:val="left" w:pos="938"/>
        </w:tabs>
        <w:spacing w:before="1"/>
        <w:ind w:hanging="360"/>
      </w:pPr>
      <w:r>
        <w:t xml:space="preserve">Des statistiques sur </w:t>
      </w:r>
      <w:proofErr w:type="gramStart"/>
      <w:r>
        <w:t>l’industrie</w:t>
      </w:r>
      <w:r>
        <w:rPr>
          <w:spacing w:val="-1"/>
        </w:rPr>
        <w:t xml:space="preserve"> </w:t>
      </w:r>
      <w:r>
        <w:t>;</w:t>
      </w:r>
      <w:proofErr w:type="gramEnd"/>
    </w:p>
    <w:p w:rsidR="00475B45" w:rsidRDefault="00475B45">
      <w:pPr>
        <w:pStyle w:val="Corpsdetexte"/>
        <w:rPr>
          <w:sz w:val="24"/>
        </w:rPr>
      </w:pPr>
    </w:p>
    <w:p w:rsidR="00475B45" w:rsidRDefault="00475B45">
      <w:pPr>
        <w:pStyle w:val="Corpsdetexte"/>
        <w:rPr>
          <w:sz w:val="20"/>
        </w:rPr>
      </w:pPr>
    </w:p>
    <w:p w:rsidR="00475B45" w:rsidRPr="00CB7E71" w:rsidRDefault="00CB7E71">
      <w:pPr>
        <w:pStyle w:val="Paragraphedeliste"/>
        <w:numPr>
          <w:ilvl w:val="0"/>
          <w:numId w:val="1"/>
        </w:numPr>
        <w:tabs>
          <w:tab w:val="left" w:pos="938"/>
        </w:tabs>
        <w:ind w:hanging="360"/>
        <w:rPr>
          <w:lang w:val="fr-CA"/>
        </w:rPr>
      </w:pPr>
      <w:r w:rsidRPr="00CB7E71">
        <w:rPr>
          <w:lang w:val="fr-CA"/>
        </w:rPr>
        <w:t>Tout autre document jugé</w:t>
      </w:r>
      <w:r w:rsidRPr="00CB7E71">
        <w:rPr>
          <w:spacing w:val="-1"/>
          <w:lang w:val="fr-CA"/>
        </w:rPr>
        <w:t xml:space="preserve"> </w:t>
      </w:r>
      <w:r w:rsidRPr="00CB7E71">
        <w:rPr>
          <w:lang w:val="fr-CA"/>
        </w:rPr>
        <w:t>pertinent.</w:t>
      </w:r>
    </w:p>
    <w:sectPr w:rsidR="00475B45" w:rsidRPr="00CB7E71">
      <w:pgSz w:w="11900" w:h="16840"/>
      <w:pgMar w:top="1560" w:right="920" w:bottom="940" w:left="1200" w:header="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B7E71">
      <w:r>
        <w:separator/>
      </w:r>
    </w:p>
  </w:endnote>
  <w:endnote w:type="continuationSeparator" w:id="0">
    <w:p w:rsidR="00000000" w:rsidRDefault="00CB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B45" w:rsidRDefault="00CB7E71">
    <w:pPr>
      <w:pStyle w:val="Corpsdetex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69.85pt;margin-top:794pt;width:414.15pt;height:13.5pt;z-index:-28168;mso-position-horizontal-relative:page;mso-position-vertical-relative:page" filled="f" stroked="f">
          <v:textbox inset="0,0,0,0">
            <w:txbxContent>
              <w:p w:rsidR="00475B45" w:rsidRPr="00CB7E71" w:rsidRDefault="00CB7E71">
                <w:pPr>
                  <w:spacing w:before="20"/>
                  <w:ind w:left="20"/>
                  <w:rPr>
                    <w:rFonts w:ascii="Arial Narrow" w:hAnsi="Arial Narrow"/>
                    <w:b/>
                    <w:sz w:val="20"/>
                    <w:lang w:val="fr-CA"/>
                  </w:rPr>
                </w:pPr>
                <w:r w:rsidRPr="00CB7E71">
                  <w:rPr>
                    <w:rFonts w:ascii="Arial Narrow" w:hAnsi="Arial Narrow"/>
                    <w:b/>
                    <w:sz w:val="20"/>
                    <w:lang w:val="fr-CA"/>
                  </w:rPr>
                  <w:t>Guide de rédaction du Plan d’affaires pour les entreprises en économie sociale – CLD Vallée-du-Richelieu</w:t>
                </w:r>
              </w:p>
            </w:txbxContent>
          </v:textbox>
          <w10:wrap anchorx="page" anchory="page"/>
        </v:shape>
      </w:pict>
    </w:r>
    <w:r>
      <w:pict>
        <v:shape id="_x0000_s2049" type="#_x0000_t202" style="position:absolute;margin-left:510.4pt;margin-top:794.4pt;width:16pt;height:15.3pt;z-index:-28144;mso-position-horizontal-relative:page;mso-position-vertical-relative:page" filled="f" stroked="f">
          <v:textbox inset="0,0,0,0">
            <w:txbxContent>
              <w:p w:rsidR="00475B45" w:rsidRDefault="00CB7E71">
                <w:pPr>
                  <w:spacing w:before="10"/>
                  <w:ind w:left="4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19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B7E71">
      <w:r>
        <w:separator/>
      </w:r>
    </w:p>
  </w:footnote>
  <w:footnote w:type="continuationSeparator" w:id="0">
    <w:p w:rsidR="00000000" w:rsidRDefault="00CB7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13CD4"/>
    <w:multiLevelType w:val="hybridMultilevel"/>
    <w:tmpl w:val="A89631EE"/>
    <w:lvl w:ilvl="0" w:tplc="E3EA1AB2">
      <w:numFmt w:val="bullet"/>
      <w:lvlText w:val=""/>
      <w:lvlJc w:val="left"/>
      <w:pPr>
        <w:ind w:left="1286" w:hanging="361"/>
      </w:pPr>
      <w:rPr>
        <w:rFonts w:ascii="Wingdings" w:eastAsia="Wingdings" w:hAnsi="Wingdings" w:cs="Wingdings" w:hint="default"/>
        <w:w w:val="99"/>
        <w:sz w:val="22"/>
        <w:szCs w:val="22"/>
      </w:rPr>
    </w:lvl>
    <w:lvl w:ilvl="1" w:tplc="8710DD78">
      <w:numFmt w:val="bullet"/>
      <w:lvlText w:val="•"/>
      <w:lvlJc w:val="left"/>
      <w:pPr>
        <w:ind w:left="2130" w:hanging="361"/>
      </w:pPr>
      <w:rPr>
        <w:rFonts w:hint="default"/>
      </w:rPr>
    </w:lvl>
    <w:lvl w:ilvl="2" w:tplc="C1DCBEFC">
      <w:numFmt w:val="bullet"/>
      <w:lvlText w:val="•"/>
      <w:lvlJc w:val="left"/>
      <w:pPr>
        <w:ind w:left="2980" w:hanging="361"/>
      </w:pPr>
      <w:rPr>
        <w:rFonts w:hint="default"/>
      </w:rPr>
    </w:lvl>
    <w:lvl w:ilvl="3" w:tplc="58E22B6C">
      <w:numFmt w:val="bullet"/>
      <w:lvlText w:val="•"/>
      <w:lvlJc w:val="left"/>
      <w:pPr>
        <w:ind w:left="3830" w:hanging="361"/>
      </w:pPr>
      <w:rPr>
        <w:rFonts w:hint="default"/>
      </w:rPr>
    </w:lvl>
    <w:lvl w:ilvl="4" w:tplc="4E86BCE8">
      <w:numFmt w:val="bullet"/>
      <w:lvlText w:val="•"/>
      <w:lvlJc w:val="left"/>
      <w:pPr>
        <w:ind w:left="4680" w:hanging="361"/>
      </w:pPr>
      <w:rPr>
        <w:rFonts w:hint="default"/>
      </w:rPr>
    </w:lvl>
    <w:lvl w:ilvl="5" w:tplc="97344C1E">
      <w:numFmt w:val="bullet"/>
      <w:lvlText w:val="•"/>
      <w:lvlJc w:val="left"/>
      <w:pPr>
        <w:ind w:left="5530" w:hanging="361"/>
      </w:pPr>
      <w:rPr>
        <w:rFonts w:hint="default"/>
      </w:rPr>
    </w:lvl>
    <w:lvl w:ilvl="6" w:tplc="7ABAC2E8">
      <w:numFmt w:val="bullet"/>
      <w:lvlText w:val="•"/>
      <w:lvlJc w:val="left"/>
      <w:pPr>
        <w:ind w:left="6380" w:hanging="361"/>
      </w:pPr>
      <w:rPr>
        <w:rFonts w:hint="default"/>
      </w:rPr>
    </w:lvl>
    <w:lvl w:ilvl="7" w:tplc="F288E934">
      <w:numFmt w:val="bullet"/>
      <w:lvlText w:val="•"/>
      <w:lvlJc w:val="left"/>
      <w:pPr>
        <w:ind w:left="7230" w:hanging="361"/>
      </w:pPr>
      <w:rPr>
        <w:rFonts w:hint="default"/>
      </w:rPr>
    </w:lvl>
    <w:lvl w:ilvl="8" w:tplc="F3603ED6">
      <w:numFmt w:val="bullet"/>
      <w:lvlText w:val="•"/>
      <w:lvlJc w:val="left"/>
      <w:pPr>
        <w:ind w:left="8080" w:hanging="361"/>
      </w:pPr>
      <w:rPr>
        <w:rFonts w:hint="default"/>
      </w:rPr>
    </w:lvl>
  </w:abstractNum>
  <w:abstractNum w:abstractNumId="1" w15:restartNumberingAfterBreak="0">
    <w:nsid w:val="1F913E38"/>
    <w:multiLevelType w:val="hybridMultilevel"/>
    <w:tmpl w:val="329C0CA4"/>
    <w:lvl w:ilvl="0" w:tplc="73028BA0">
      <w:numFmt w:val="bullet"/>
      <w:lvlText w:val=""/>
      <w:lvlJc w:val="left"/>
      <w:pPr>
        <w:ind w:left="937" w:hanging="361"/>
      </w:pPr>
      <w:rPr>
        <w:rFonts w:ascii="Wingdings" w:eastAsia="Wingdings" w:hAnsi="Wingdings" w:cs="Wingdings" w:hint="default"/>
        <w:w w:val="99"/>
        <w:sz w:val="22"/>
        <w:szCs w:val="22"/>
      </w:rPr>
    </w:lvl>
    <w:lvl w:ilvl="1" w:tplc="20D8628E">
      <w:numFmt w:val="bullet"/>
      <w:lvlText w:val="•"/>
      <w:lvlJc w:val="left"/>
      <w:pPr>
        <w:ind w:left="1824" w:hanging="361"/>
      </w:pPr>
      <w:rPr>
        <w:rFonts w:hint="default"/>
      </w:rPr>
    </w:lvl>
    <w:lvl w:ilvl="2" w:tplc="389038A6">
      <w:numFmt w:val="bullet"/>
      <w:lvlText w:val="•"/>
      <w:lvlJc w:val="left"/>
      <w:pPr>
        <w:ind w:left="2708" w:hanging="361"/>
      </w:pPr>
      <w:rPr>
        <w:rFonts w:hint="default"/>
      </w:rPr>
    </w:lvl>
    <w:lvl w:ilvl="3" w:tplc="B17A2EE0">
      <w:numFmt w:val="bullet"/>
      <w:lvlText w:val="•"/>
      <w:lvlJc w:val="left"/>
      <w:pPr>
        <w:ind w:left="3592" w:hanging="361"/>
      </w:pPr>
      <w:rPr>
        <w:rFonts w:hint="default"/>
      </w:rPr>
    </w:lvl>
    <w:lvl w:ilvl="4" w:tplc="8D42C344">
      <w:numFmt w:val="bullet"/>
      <w:lvlText w:val="•"/>
      <w:lvlJc w:val="left"/>
      <w:pPr>
        <w:ind w:left="4476" w:hanging="361"/>
      </w:pPr>
      <w:rPr>
        <w:rFonts w:hint="default"/>
      </w:rPr>
    </w:lvl>
    <w:lvl w:ilvl="5" w:tplc="7D5EEFF2">
      <w:numFmt w:val="bullet"/>
      <w:lvlText w:val="•"/>
      <w:lvlJc w:val="left"/>
      <w:pPr>
        <w:ind w:left="5360" w:hanging="361"/>
      </w:pPr>
      <w:rPr>
        <w:rFonts w:hint="default"/>
      </w:rPr>
    </w:lvl>
    <w:lvl w:ilvl="6" w:tplc="C756B772">
      <w:numFmt w:val="bullet"/>
      <w:lvlText w:val="•"/>
      <w:lvlJc w:val="left"/>
      <w:pPr>
        <w:ind w:left="6244" w:hanging="361"/>
      </w:pPr>
      <w:rPr>
        <w:rFonts w:hint="default"/>
      </w:rPr>
    </w:lvl>
    <w:lvl w:ilvl="7" w:tplc="401CDF24">
      <w:numFmt w:val="bullet"/>
      <w:lvlText w:val="•"/>
      <w:lvlJc w:val="left"/>
      <w:pPr>
        <w:ind w:left="7128" w:hanging="361"/>
      </w:pPr>
      <w:rPr>
        <w:rFonts w:hint="default"/>
      </w:rPr>
    </w:lvl>
    <w:lvl w:ilvl="8" w:tplc="2D0EE078">
      <w:numFmt w:val="bullet"/>
      <w:lvlText w:val="•"/>
      <w:lvlJc w:val="left"/>
      <w:pPr>
        <w:ind w:left="8012" w:hanging="361"/>
      </w:pPr>
      <w:rPr>
        <w:rFonts w:hint="default"/>
      </w:rPr>
    </w:lvl>
  </w:abstractNum>
  <w:abstractNum w:abstractNumId="2" w15:restartNumberingAfterBreak="0">
    <w:nsid w:val="3EBC6218"/>
    <w:multiLevelType w:val="hybridMultilevel"/>
    <w:tmpl w:val="0F14EBB0"/>
    <w:lvl w:ilvl="0" w:tplc="49B40F24">
      <w:numFmt w:val="bullet"/>
      <w:lvlText w:val=""/>
      <w:lvlJc w:val="left"/>
      <w:pPr>
        <w:ind w:left="937" w:hanging="361"/>
      </w:pPr>
      <w:rPr>
        <w:rFonts w:ascii="Wingdings" w:eastAsia="Wingdings" w:hAnsi="Wingdings" w:cs="Wingdings" w:hint="default"/>
        <w:w w:val="99"/>
        <w:sz w:val="22"/>
        <w:szCs w:val="22"/>
      </w:rPr>
    </w:lvl>
    <w:lvl w:ilvl="1" w:tplc="31AC1D44">
      <w:numFmt w:val="bullet"/>
      <w:lvlText w:val="•"/>
      <w:lvlJc w:val="left"/>
      <w:pPr>
        <w:ind w:left="1824" w:hanging="361"/>
      </w:pPr>
      <w:rPr>
        <w:rFonts w:hint="default"/>
      </w:rPr>
    </w:lvl>
    <w:lvl w:ilvl="2" w:tplc="FBF8250C">
      <w:numFmt w:val="bullet"/>
      <w:lvlText w:val="•"/>
      <w:lvlJc w:val="left"/>
      <w:pPr>
        <w:ind w:left="2708" w:hanging="361"/>
      </w:pPr>
      <w:rPr>
        <w:rFonts w:hint="default"/>
      </w:rPr>
    </w:lvl>
    <w:lvl w:ilvl="3" w:tplc="860880D0">
      <w:numFmt w:val="bullet"/>
      <w:lvlText w:val="•"/>
      <w:lvlJc w:val="left"/>
      <w:pPr>
        <w:ind w:left="3592" w:hanging="361"/>
      </w:pPr>
      <w:rPr>
        <w:rFonts w:hint="default"/>
      </w:rPr>
    </w:lvl>
    <w:lvl w:ilvl="4" w:tplc="0B3C3E42">
      <w:numFmt w:val="bullet"/>
      <w:lvlText w:val="•"/>
      <w:lvlJc w:val="left"/>
      <w:pPr>
        <w:ind w:left="4476" w:hanging="361"/>
      </w:pPr>
      <w:rPr>
        <w:rFonts w:hint="default"/>
      </w:rPr>
    </w:lvl>
    <w:lvl w:ilvl="5" w:tplc="F3663A7A">
      <w:numFmt w:val="bullet"/>
      <w:lvlText w:val="•"/>
      <w:lvlJc w:val="left"/>
      <w:pPr>
        <w:ind w:left="5360" w:hanging="361"/>
      </w:pPr>
      <w:rPr>
        <w:rFonts w:hint="default"/>
      </w:rPr>
    </w:lvl>
    <w:lvl w:ilvl="6" w:tplc="CA6C1AE8">
      <w:numFmt w:val="bullet"/>
      <w:lvlText w:val="•"/>
      <w:lvlJc w:val="left"/>
      <w:pPr>
        <w:ind w:left="6244" w:hanging="361"/>
      </w:pPr>
      <w:rPr>
        <w:rFonts w:hint="default"/>
      </w:rPr>
    </w:lvl>
    <w:lvl w:ilvl="7" w:tplc="B4C476EE">
      <w:numFmt w:val="bullet"/>
      <w:lvlText w:val="•"/>
      <w:lvlJc w:val="left"/>
      <w:pPr>
        <w:ind w:left="7128" w:hanging="361"/>
      </w:pPr>
      <w:rPr>
        <w:rFonts w:hint="default"/>
      </w:rPr>
    </w:lvl>
    <w:lvl w:ilvl="8" w:tplc="19DED706">
      <w:numFmt w:val="bullet"/>
      <w:lvlText w:val="•"/>
      <w:lvlJc w:val="left"/>
      <w:pPr>
        <w:ind w:left="8012" w:hanging="361"/>
      </w:pPr>
      <w:rPr>
        <w:rFonts w:hint="default"/>
      </w:rPr>
    </w:lvl>
  </w:abstractNum>
  <w:abstractNum w:abstractNumId="3" w15:restartNumberingAfterBreak="0">
    <w:nsid w:val="5C310C39"/>
    <w:multiLevelType w:val="hybridMultilevel"/>
    <w:tmpl w:val="46AC9420"/>
    <w:lvl w:ilvl="0" w:tplc="142E7A1C">
      <w:numFmt w:val="bullet"/>
      <w:lvlText w:val=""/>
      <w:lvlJc w:val="left"/>
      <w:pPr>
        <w:ind w:left="937" w:hanging="360"/>
      </w:pPr>
      <w:rPr>
        <w:rFonts w:ascii="Wingdings" w:eastAsia="Wingdings" w:hAnsi="Wingdings" w:cs="Wingdings" w:hint="default"/>
        <w:w w:val="99"/>
        <w:sz w:val="22"/>
        <w:szCs w:val="22"/>
      </w:rPr>
    </w:lvl>
    <w:lvl w:ilvl="1" w:tplc="1E4A8828">
      <w:numFmt w:val="bullet"/>
      <w:lvlText w:val="•"/>
      <w:lvlJc w:val="left"/>
      <w:pPr>
        <w:ind w:left="1824" w:hanging="360"/>
      </w:pPr>
      <w:rPr>
        <w:rFonts w:hint="default"/>
      </w:rPr>
    </w:lvl>
    <w:lvl w:ilvl="2" w:tplc="E9B67D80">
      <w:numFmt w:val="bullet"/>
      <w:lvlText w:val="•"/>
      <w:lvlJc w:val="left"/>
      <w:pPr>
        <w:ind w:left="2708" w:hanging="360"/>
      </w:pPr>
      <w:rPr>
        <w:rFonts w:hint="default"/>
      </w:rPr>
    </w:lvl>
    <w:lvl w:ilvl="3" w:tplc="234CA55A">
      <w:numFmt w:val="bullet"/>
      <w:lvlText w:val="•"/>
      <w:lvlJc w:val="left"/>
      <w:pPr>
        <w:ind w:left="3592" w:hanging="360"/>
      </w:pPr>
      <w:rPr>
        <w:rFonts w:hint="default"/>
      </w:rPr>
    </w:lvl>
    <w:lvl w:ilvl="4" w:tplc="04EE8416">
      <w:numFmt w:val="bullet"/>
      <w:lvlText w:val="•"/>
      <w:lvlJc w:val="left"/>
      <w:pPr>
        <w:ind w:left="4476" w:hanging="360"/>
      </w:pPr>
      <w:rPr>
        <w:rFonts w:hint="default"/>
      </w:rPr>
    </w:lvl>
    <w:lvl w:ilvl="5" w:tplc="C2583016">
      <w:numFmt w:val="bullet"/>
      <w:lvlText w:val="•"/>
      <w:lvlJc w:val="left"/>
      <w:pPr>
        <w:ind w:left="5360" w:hanging="360"/>
      </w:pPr>
      <w:rPr>
        <w:rFonts w:hint="default"/>
      </w:rPr>
    </w:lvl>
    <w:lvl w:ilvl="6" w:tplc="26E8F118">
      <w:numFmt w:val="bullet"/>
      <w:lvlText w:val="•"/>
      <w:lvlJc w:val="left"/>
      <w:pPr>
        <w:ind w:left="6244" w:hanging="360"/>
      </w:pPr>
      <w:rPr>
        <w:rFonts w:hint="default"/>
      </w:rPr>
    </w:lvl>
    <w:lvl w:ilvl="7" w:tplc="C2E4582C">
      <w:numFmt w:val="bullet"/>
      <w:lvlText w:val="•"/>
      <w:lvlJc w:val="left"/>
      <w:pPr>
        <w:ind w:left="7128" w:hanging="360"/>
      </w:pPr>
      <w:rPr>
        <w:rFonts w:hint="default"/>
      </w:rPr>
    </w:lvl>
    <w:lvl w:ilvl="8" w:tplc="086ECEF4">
      <w:numFmt w:val="bullet"/>
      <w:lvlText w:val="•"/>
      <w:lvlJc w:val="left"/>
      <w:pPr>
        <w:ind w:left="8012" w:hanging="360"/>
      </w:pPr>
      <w:rPr>
        <w:rFonts w:hint="default"/>
      </w:rPr>
    </w:lvl>
  </w:abstractNum>
  <w:abstractNum w:abstractNumId="4" w15:restartNumberingAfterBreak="0">
    <w:nsid w:val="60C40EE7"/>
    <w:multiLevelType w:val="hybridMultilevel"/>
    <w:tmpl w:val="B3844B0E"/>
    <w:lvl w:ilvl="0" w:tplc="EB523342">
      <w:numFmt w:val="bullet"/>
      <w:lvlText w:val=""/>
      <w:lvlJc w:val="left"/>
      <w:pPr>
        <w:ind w:left="937" w:hanging="361"/>
      </w:pPr>
      <w:rPr>
        <w:rFonts w:ascii="Wingdings" w:eastAsia="Wingdings" w:hAnsi="Wingdings" w:cs="Wingdings" w:hint="default"/>
        <w:w w:val="99"/>
        <w:sz w:val="22"/>
        <w:szCs w:val="22"/>
      </w:rPr>
    </w:lvl>
    <w:lvl w:ilvl="1" w:tplc="B43C03F8">
      <w:numFmt w:val="bullet"/>
      <w:lvlText w:val="•"/>
      <w:lvlJc w:val="left"/>
      <w:pPr>
        <w:ind w:left="1824" w:hanging="361"/>
      </w:pPr>
      <w:rPr>
        <w:rFonts w:hint="default"/>
      </w:rPr>
    </w:lvl>
    <w:lvl w:ilvl="2" w:tplc="B3E4AF36">
      <w:numFmt w:val="bullet"/>
      <w:lvlText w:val="•"/>
      <w:lvlJc w:val="left"/>
      <w:pPr>
        <w:ind w:left="2708" w:hanging="361"/>
      </w:pPr>
      <w:rPr>
        <w:rFonts w:hint="default"/>
      </w:rPr>
    </w:lvl>
    <w:lvl w:ilvl="3" w:tplc="40BE23C6">
      <w:numFmt w:val="bullet"/>
      <w:lvlText w:val="•"/>
      <w:lvlJc w:val="left"/>
      <w:pPr>
        <w:ind w:left="3592" w:hanging="361"/>
      </w:pPr>
      <w:rPr>
        <w:rFonts w:hint="default"/>
      </w:rPr>
    </w:lvl>
    <w:lvl w:ilvl="4" w:tplc="ED08E130">
      <w:numFmt w:val="bullet"/>
      <w:lvlText w:val="•"/>
      <w:lvlJc w:val="left"/>
      <w:pPr>
        <w:ind w:left="4476" w:hanging="361"/>
      </w:pPr>
      <w:rPr>
        <w:rFonts w:hint="default"/>
      </w:rPr>
    </w:lvl>
    <w:lvl w:ilvl="5" w:tplc="803640CA">
      <w:numFmt w:val="bullet"/>
      <w:lvlText w:val="•"/>
      <w:lvlJc w:val="left"/>
      <w:pPr>
        <w:ind w:left="5360" w:hanging="361"/>
      </w:pPr>
      <w:rPr>
        <w:rFonts w:hint="default"/>
      </w:rPr>
    </w:lvl>
    <w:lvl w:ilvl="6" w:tplc="DDA8183A">
      <w:numFmt w:val="bullet"/>
      <w:lvlText w:val="•"/>
      <w:lvlJc w:val="left"/>
      <w:pPr>
        <w:ind w:left="6244" w:hanging="361"/>
      </w:pPr>
      <w:rPr>
        <w:rFonts w:hint="default"/>
      </w:rPr>
    </w:lvl>
    <w:lvl w:ilvl="7" w:tplc="EFECD42E">
      <w:numFmt w:val="bullet"/>
      <w:lvlText w:val="•"/>
      <w:lvlJc w:val="left"/>
      <w:pPr>
        <w:ind w:left="7128" w:hanging="361"/>
      </w:pPr>
      <w:rPr>
        <w:rFonts w:hint="default"/>
      </w:rPr>
    </w:lvl>
    <w:lvl w:ilvl="8" w:tplc="7FE4D27E">
      <w:numFmt w:val="bullet"/>
      <w:lvlText w:val="•"/>
      <w:lvlJc w:val="left"/>
      <w:pPr>
        <w:ind w:left="8012" w:hanging="361"/>
      </w:pPr>
      <w:rPr>
        <w:rFonts w:hint="default"/>
      </w:rPr>
    </w:lvl>
  </w:abstractNum>
  <w:abstractNum w:abstractNumId="5" w15:restartNumberingAfterBreak="0">
    <w:nsid w:val="6E0D3846"/>
    <w:multiLevelType w:val="hybridMultilevel"/>
    <w:tmpl w:val="2D72CC0E"/>
    <w:lvl w:ilvl="0" w:tplc="EFD68D44">
      <w:numFmt w:val="bullet"/>
      <w:lvlText w:val=""/>
      <w:lvlJc w:val="left"/>
      <w:pPr>
        <w:ind w:left="937" w:hanging="361"/>
      </w:pPr>
      <w:rPr>
        <w:rFonts w:ascii="Wingdings" w:eastAsia="Wingdings" w:hAnsi="Wingdings" w:cs="Wingdings" w:hint="default"/>
        <w:w w:val="99"/>
        <w:sz w:val="22"/>
        <w:szCs w:val="22"/>
      </w:rPr>
    </w:lvl>
    <w:lvl w:ilvl="1" w:tplc="CEEE29A8">
      <w:numFmt w:val="bullet"/>
      <w:lvlText w:val="•"/>
      <w:lvlJc w:val="left"/>
      <w:pPr>
        <w:ind w:left="1824" w:hanging="361"/>
      </w:pPr>
      <w:rPr>
        <w:rFonts w:hint="default"/>
      </w:rPr>
    </w:lvl>
    <w:lvl w:ilvl="2" w:tplc="8708E3FE">
      <w:numFmt w:val="bullet"/>
      <w:lvlText w:val="•"/>
      <w:lvlJc w:val="left"/>
      <w:pPr>
        <w:ind w:left="2708" w:hanging="361"/>
      </w:pPr>
      <w:rPr>
        <w:rFonts w:hint="default"/>
      </w:rPr>
    </w:lvl>
    <w:lvl w:ilvl="3" w:tplc="4BB6D786">
      <w:numFmt w:val="bullet"/>
      <w:lvlText w:val="•"/>
      <w:lvlJc w:val="left"/>
      <w:pPr>
        <w:ind w:left="3592" w:hanging="361"/>
      </w:pPr>
      <w:rPr>
        <w:rFonts w:hint="default"/>
      </w:rPr>
    </w:lvl>
    <w:lvl w:ilvl="4" w:tplc="DE0AD882">
      <w:numFmt w:val="bullet"/>
      <w:lvlText w:val="•"/>
      <w:lvlJc w:val="left"/>
      <w:pPr>
        <w:ind w:left="4476" w:hanging="361"/>
      </w:pPr>
      <w:rPr>
        <w:rFonts w:hint="default"/>
      </w:rPr>
    </w:lvl>
    <w:lvl w:ilvl="5" w:tplc="84485000">
      <w:numFmt w:val="bullet"/>
      <w:lvlText w:val="•"/>
      <w:lvlJc w:val="left"/>
      <w:pPr>
        <w:ind w:left="5360" w:hanging="361"/>
      </w:pPr>
      <w:rPr>
        <w:rFonts w:hint="default"/>
      </w:rPr>
    </w:lvl>
    <w:lvl w:ilvl="6" w:tplc="6D5E27BA">
      <w:numFmt w:val="bullet"/>
      <w:lvlText w:val="•"/>
      <w:lvlJc w:val="left"/>
      <w:pPr>
        <w:ind w:left="6244" w:hanging="361"/>
      </w:pPr>
      <w:rPr>
        <w:rFonts w:hint="default"/>
      </w:rPr>
    </w:lvl>
    <w:lvl w:ilvl="7" w:tplc="5E960BF8">
      <w:numFmt w:val="bullet"/>
      <w:lvlText w:val="•"/>
      <w:lvlJc w:val="left"/>
      <w:pPr>
        <w:ind w:left="7128" w:hanging="361"/>
      </w:pPr>
      <w:rPr>
        <w:rFonts w:hint="default"/>
      </w:rPr>
    </w:lvl>
    <w:lvl w:ilvl="8" w:tplc="81CCE538">
      <w:numFmt w:val="bullet"/>
      <w:lvlText w:val="•"/>
      <w:lvlJc w:val="left"/>
      <w:pPr>
        <w:ind w:left="8012" w:hanging="361"/>
      </w:pPr>
      <w:rPr>
        <w:rFonts w:hint="default"/>
      </w:rPr>
    </w:lvl>
  </w:abstractNum>
  <w:abstractNum w:abstractNumId="6" w15:restartNumberingAfterBreak="0">
    <w:nsid w:val="70BA70C4"/>
    <w:multiLevelType w:val="hybridMultilevel"/>
    <w:tmpl w:val="D728C0E0"/>
    <w:lvl w:ilvl="0" w:tplc="E70EB99A">
      <w:numFmt w:val="bullet"/>
      <w:lvlText w:val=""/>
      <w:lvlJc w:val="left"/>
      <w:pPr>
        <w:ind w:left="937" w:hanging="360"/>
      </w:pPr>
      <w:rPr>
        <w:rFonts w:ascii="Wingdings" w:eastAsia="Wingdings" w:hAnsi="Wingdings" w:cs="Wingdings" w:hint="default"/>
        <w:w w:val="99"/>
        <w:sz w:val="22"/>
        <w:szCs w:val="22"/>
      </w:rPr>
    </w:lvl>
    <w:lvl w:ilvl="1" w:tplc="C59C92AA">
      <w:numFmt w:val="bullet"/>
      <w:lvlText w:val="•"/>
      <w:lvlJc w:val="left"/>
      <w:pPr>
        <w:ind w:left="1824" w:hanging="360"/>
      </w:pPr>
      <w:rPr>
        <w:rFonts w:hint="default"/>
      </w:rPr>
    </w:lvl>
    <w:lvl w:ilvl="2" w:tplc="2E5AB94C">
      <w:numFmt w:val="bullet"/>
      <w:lvlText w:val="•"/>
      <w:lvlJc w:val="left"/>
      <w:pPr>
        <w:ind w:left="2708" w:hanging="360"/>
      </w:pPr>
      <w:rPr>
        <w:rFonts w:hint="default"/>
      </w:rPr>
    </w:lvl>
    <w:lvl w:ilvl="3" w:tplc="0728EAC4">
      <w:numFmt w:val="bullet"/>
      <w:lvlText w:val="•"/>
      <w:lvlJc w:val="left"/>
      <w:pPr>
        <w:ind w:left="3592" w:hanging="360"/>
      </w:pPr>
      <w:rPr>
        <w:rFonts w:hint="default"/>
      </w:rPr>
    </w:lvl>
    <w:lvl w:ilvl="4" w:tplc="FD0C7018">
      <w:numFmt w:val="bullet"/>
      <w:lvlText w:val="•"/>
      <w:lvlJc w:val="left"/>
      <w:pPr>
        <w:ind w:left="4476" w:hanging="360"/>
      </w:pPr>
      <w:rPr>
        <w:rFonts w:hint="default"/>
      </w:rPr>
    </w:lvl>
    <w:lvl w:ilvl="5" w:tplc="B7C6C550">
      <w:numFmt w:val="bullet"/>
      <w:lvlText w:val="•"/>
      <w:lvlJc w:val="left"/>
      <w:pPr>
        <w:ind w:left="5360" w:hanging="360"/>
      </w:pPr>
      <w:rPr>
        <w:rFonts w:hint="default"/>
      </w:rPr>
    </w:lvl>
    <w:lvl w:ilvl="6" w:tplc="3816170E">
      <w:numFmt w:val="bullet"/>
      <w:lvlText w:val="•"/>
      <w:lvlJc w:val="left"/>
      <w:pPr>
        <w:ind w:left="6244" w:hanging="360"/>
      </w:pPr>
      <w:rPr>
        <w:rFonts w:hint="default"/>
      </w:rPr>
    </w:lvl>
    <w:lvl w:ilvl="7" w:tplc="CAA230C4">
      <w:numFmt w:val="bullet"/>
      <w:lvlText w:val="•"/>
      <w:lvlJc w:val="left"/>
      <w:pPr>
        <w:ind w:left="7128" w:hanging="360"/>
      </w:pPr>
      <w:rPr>
        <w:rFonts w:hint="default"/>
      </w:rPr>
    </w:lvl>
    <w:lvl w:ilvl="8" w:tplc="4F3E8FCE">
      <w:numFmt w:val="bullet"/>
      <w:lvlText w:val="•"/>
      <w:lvlJc w:val="left"/>
      <w:pPr>
        <w:ind w:left="8012" w:hanging="360"/>
      </w:pPr>
      <w:rPr>
        <w:rFonts w:hint="default"/>
      </w:rPr>
    </w:lvl>
  </w:abstractNum>
  <w:abstractNum w:abstractNumId="7" w15:restartNumberingAfterBreak="0">
    <w:nsid w:val="71602EDD"/>
    <w:multiLevelType w:val="multilevel"/>
    <w:tmpl w:val="65FE368C"/>
    <w:lvl w:ilvl="0">
      <w:start w:val="1"/>
      <w:numFmt w:val="decimal"/>
      <w:lvlText w:val="%1."/>
      <w:lvlJc w:val="left"/>
      <w:pPr>
        <w:ind w:left="577" w:hanging="360"/>
        <w:jc w:val="left"/>
      </w:pPr>
      <w:rPr>
        <w:rFonts w:hint="default"/>
        <w:b/>
        <w:bCs/>
        <w:w w:val="99"/>
      </w:rPr>
    </w:lvl>
    <w:lvl w:ilvl="1">
      <w:start w:val="1"/>
      <w:numFmt w:val="decimal"/>
      <w:lvlText w:val="%1.%2"/>
      <w:lvlJc w:val="left"/>
      <w:pPr>
        <w:ind w:left="1635" w:hanging="710"/>
        <w:jc w:val="left"/>
      </w:pPr>
      <w:rPr>
        <w:rFonts w:ascii="Arial Narrow" w:eastAsia="Arial Narrow" w:hAnsi="Arial Narrow" w:cs="Arial Narrow" w:hint="default"/>
        <w:spacing w:val="-1"/>
        <w:w w:val="99"/>
        <w:sz w:val="22"/>
        <w:szCs w:val="22"/>
      </w:rPr>
    </w:lvl>
    <w:lvl w:ilvl="2">
      <w:start w:val="1"/>
      <w:numFmt w:val="decimal"/>
      <w:lvlText w:val="%1.%2.%3"/>
      <w:lvlJc w:val="left"/>
      <w:pPr>
        <w:ind w:left="2086" w:hanging="451"/>
        <w:jc w:val="left"/>
      </w:pPr>
      <w:rPr>
        <w:rFonts w:ascii="Arial Narrow" w:eastAsia="Arial Narrow" w:hAnsi="Arial Narrow" w:cs="Arial Narrow" w:hint="default"/>
        <w:spacing w:val="-1"/>
        <w:w w:val="99"/>
        <w:sz w:val="22"/>
        <w:szCs w:val="22"/>
      </w:rPr>
    </w:lvl>
    <w:lvl w:ilvl="3">
      <w:numFmt w:val="bullet"/>
      <w:lvlText w:val="•"/>
      <w:lvlJc w:val="left"/>
      <w:pPr>
        <w:ind w:left="3042" w:hanging="451"/>
      </w:pPr>
      <w:rPr>
        <w:rFonts w:hint="default"/>
      </w:rPr>
    </w:lvl>
    <w:lvl w:ilvl="4">
      <w:numFmt w:val="bullet"/>
      <w:lvlText w:val="•"/>
      <w:lvlJc w:val="left"/>
      <w:pPr>
        <w:ind w:left="4005" w:hanging="451"/>
      </w:pPr>
      <w:rPr>
        <w:rFonts w:hint="default"/>
      </w:rPr>
    </w:lvl>
    <w:lvl w:ilvl="5">
      <w:numFmt w:val="bullet"/>
      <w:lvlText w:val="•"/>
      <w:lvlJc w:val="left"/>
      <w:pPr>
        <w:ind w:left="4967" w:hanging="451"/>
      </w:pPr>
      <w:rPr>
        <w:rFonts w:hint="default"/>
      </w:rPr>
    </w:lvl>
    <w:lvl w:ilvl="6">
      <w:numFmt w:val="bullet"/>
      <w:lvlText w:val="•"/>
      <w:lvlJc w:val="left"/>
      <w:pPr>
        <w:ind w:left="5930" w:hanging="451"/>
      </w:pPr>
      <w:rPr>
        <w:rFonts w:hint="default"/>
      </w:rPr>
    </w:lvl>
    <w:lvl w:ilvl="7">
      <w:numFmt w:val="bullet"/>
      <w:lvlText w:val="•"/>
      <w:lvlJc w:val="left"/>
      <w:pPr>
        <w:ind w:left="6892" w:hanging="451"/>
      </w:pPr>
      <w:rPr>
        <w:rFonts w:hint="default"/>
      </w:rPr>
    </w:lvl>
    <w:lvl w:ilvl="8">
      <w:numFmt w:val="bullet"/>
      <w:lvlText w:val="•"/>
      <w:lvlJc w:val="left"/>
      <w:pPr>
        <w:ind w:left="7855" w:hanging="451"/>
      </w:pPr>
      <w:rPr>
        <w:rFonts w:hint="default"/>
      </w:rPr>
    </w:lvl>
  </w:abstractNum>
  <w:abstractNum w:abstractNumId="8" w15:restartNumberingAfterBreak="0">
    <w:nsid w:val="79EE6969"/>
    <w:multiLevelType w:val="multilevel"/>
    <w:tmpl w:val="FAC4F58C"/>
    <w:lvl w:ilvl="0">
      <w:start w:val="1"/>
      <w:numFmt w:val="decimal"/>
      <w:lvlText w:val="%1."/>
      <w:lvlJc w:val="left"/>
      <w:pPr>
        <w:ind w:left="217" w:hanging="505"/>
        <w:jc w:val="left"/>
      </w:pPr>
      <w:rPr>
        <w:rFonts w:hint="default"/>
        <w:spacing w:val="-1"/>
        <w:u w:val="thick" w:color="000000"/>
      </w:rPr>
    </w:lvl>
    <w:lvl w:ilvl="1">
      <w:start w:val="1"/>
      <w:numFmt w:val="decimal"/>
      <w:lvlText w:val="%1.%2"/>
      <w:lvlJc w:val="left"/>
      <w:pPr>
        <w:ind w:left="1635" w:hanging="710"/>
        <w:jc w:val="left"/>
      </w:pPr>
      <w:rPr>
        <w:rFonts w:ascii="Arial" w:eastAsia="Arial" w:hAnsi="Arial" w:cs="Arial" w:hint="default"/>
        <w:b/>
        <w:bCs/>
        <w:spacing w:val="-1"/>
        <w:w w:val="99"/>
        <w:sz w:val="28"/>
        <w:szCs w:val="28"/>
      </w:rPr>
    </w:lvl>
    <w:lvl w:ilvl="2">
      <w:start w:val="1"/>
      <w:numFmt w:val="decimal"/>
      <w:lvlText w:val="%1.%2.%3"/>
      <w:lvlJc w:val="left"/>
      <w:pPr>
        <w:ind w:left="1476" w:hanging="551"/>
        <w:jc w:val="left"/>
      </w:pPr>
      <w:rPr>
        <w:rFonts w:hint="default"/>
        <w:b/>
        <w:bCs/>
        <w:w w:val="99"/>
      </w:rPr>
    </w:lvl>
    <w:lvl w:ilvl="3">
      <w:numFmt w:val="bullet"/>
      <w:lvlText w:val="•"/>
      <w:lvlJc w:val="left"/>
      <w:pPr>
        <w:ind w:left="1640" w:hanging="551"/>
      </w:pPr>
      <w:rPr>
        <w:rFonts w:hint="default"/>
      </w:rPr>
    </w:lvl>
    <w:lvl w:ilvl="4">
      <w:numFmt w:val="bullet"/>
      <w:lvlText w:val="•"/>
      <w:lvlJc w:val="left"/>
      <w:pPr>
        <w:ind w:left="2802" w:hanging="551"/>
      </w:pPr>
      <w:rPr>
        <w:rFonts w:hint="default"/>
      </w:rPr>
    </w:lvl>
    <w:lvl w:ilvl="5">
      <w:numFmt w:val="bullet"/>
      <w:lvlText w:val="•"/>
      <w:lvlJc w:val="left"/>
      <w:pPr>
        <w:ind w:left="3965" w:hanging="551"/>
      </w:pPr>
      <w:rPr>
        <w:rFonts w:hint="default"/>
      </w:rPr>
    </w:lvl>
    <w:lvl w:ilvl="6">
      <w:numFmt w:val="bullet"/>
      <w:lvlText w:val="•"/>
      <w:lvlJc w:val="left"/>
      <w:pPr>
        <w:ind w:left="5128" w:hanging="551"/>
      </w:pPr>
      <w:rPr>
        <w:rFonts w:hint="default"/>
      </w:rPr>
    </w:lvl>
    <w:lvl w:ilvl="7">
      <w:numFmt w:val="bullet"/>
      <w:lvlText w:val="•"/>
      <w:lvlJc w:val="left"/>
      <w:pPr>
        <w:ind w:left="6291" w:hanging="551"/>
      </w:pPr>
      <w:rPr>
        <w:rFonts w:hint="default"/>
      </w:rPr>
    </w:lvl>
    <w:lvl w:ilvl="8">
      <w:numFmt w:val="bullet"/>
      <w:lvlText w:val="•"/>
      <w:lvlJc w:val="left"/>
      <w:pPr>
        <w:ind w:left="7454" w:hanging="551"/>
      </w:pPr>
      <w:rPr>
        <w:rFonts w:hint="default"/>
      </w:rPr>
    </w:lvl>
  </w:abstractNum>
  <w:num w:numId="1">
    <w:abstractNumId w:val="2"/>
  </w:num>
  <w:num w:numId="2">
    <w:abstractNumId w:val="4"/>
  </w:num>
  <w:num w:numId="3">
    <w:abstractNumId w:val="3"/>
  </w:num>
  <w:num w:numId="4">
    <w:abstractNumId w:val="6"/>
  </w:num>
  <w:num w:numId="5">
    <w:abstractNumId w:val="1"/>
  </w:num>
  <w:num w:numId="6">
    <w:abstractNumId w:val="5"/>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475B45"/>
    <w:rsid w:val="00475B45"/>
    <w:rsid w:val="00CB7E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131079"/>
  <w15:docId w15:val="{D293D196-79AB-4380-A68D-2B1AE934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spacing w:before="76"/>
      <w:ind w:left="217"/>
      <w:outlineLvl w:val="0"/>
    </w:pPr>
    <w:rPr>
      <w:rFonts w:ascii="Century Gothic" w:eastAsia="Century Gothic" w:hAnsi="Century Gothic" w:cs="Century Gothic"/>
      <w:b/>
      <w:bCs/>
      <w:sz w:val="36"/>
      <w:szCs w:val="36"/>
      <w:u w:val="single" w:color="000000"/>
    </w:rPr>
  </w:style>
  <w:style w:type="paragraph" w:styleId="Titre2">
    <w:name w:val="heading 2"/>
    <w:basedOn w:val="Normal"/>
    <w:uiPriority w:val="9"/>
    <w:unhideWhenUsed/>
    <w:qFormat/>
    <w:pPr>
      <w:ind w:left="926" w:hanging="709"/>
      <w:outlineLvl w:val="1"/>
    </w:pPr>
    <w:rPr>
      <w:b/>
      <w:bCs/>
      <w:sz w:val="28"/>
      <w:szCs w:val="28"/>
    </w:rPr>
  </w:style>
  <w:style w:type="paragraph" w:styleId="Titre3">
    <w:name w:val="heading 3"/>
    <w:basedOn w:val="Normal"/>
    <w:uiPriority w:val="9"/>
    <w:unhideWhenUsed/>
    <w:qFormat/>
    <w:pPr>
      <w:ind w:left="147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253"/>
      <w:ind w:left="926" w:hanging="709"/>
    </w:pPr>
    <w:rPr>
      <w:rFonts w:ascii="Arial Narrow" w:eastAsia="Arial Narrow" w:hAnsi="Arial Narrow" w:cs="Arial Narrow"/>
      <w:b/>
      <w:bCs/>
    </w:rPr>
  </w:style>
  <w:style w:type="paragraph" w:styleId="TM2">
    <w:name w:val="toc 2"/>
    <w:basedOn w:val="Normal"/>
    <w:uiPriority w:val="1"/>
    <w:qFormat/>
    <w:pPr>
      <w:spacing w:line="252" w:lineRule="exact"/>
      <w:ind w:left="1635" w:hanging="709"/>
    </w:pPr>
    <w:rPr>
      <w:rFonts w:ascii="Arial Narrow" w:eastAsia="Arial Narrow" w:hAnsi="Arial Narrow" w:cs="Arial Narrow"/>
    </w:rPr>
  </w:style>
  <w:style w:type="paragraph" w:styleId="TM3">
    <w:name w:val="toc 3"/>
    <w:basedOn w:val="Normal"/>
    <w:uiPriority w:val="1"/>
    <w:qFormat/>
    <w:pPr>
      <w:spacing w:line="252" w:lineRule="exact"/>
      <w:ind w:left="2086" w:hanging="451"/>
    </w:pPr>
    <w:rPr>
      <w:rFonts w:ascii="Arial Narrow" w:eastAsia="Arial Narrow" w:hAnsi="Arial Narrow" w:cs="Arial Narrow"/>
    </w:rPr>
  </w:style>
  <w:style w:type="paragraph" w:styleId="Corpsdetexte">
    <w:name w:val="Body Text"/>
    <w:basedOn w:val="Normal"/>
    <w:uiPriority w:val="1"/>
    <w:qFormat/>
  </w:style>
  <w:style w:type="paragraph" w:styleId="Paragraphedeliste">
    <w:name w:val="List Paragraph"/>
    <w:basedOn w:val="Normal"/>
    <w:uiPriority w:val="1"/>
    <w:qFormat/>
    <w:pPr>
      <w:ind w:left="93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vallee-du-richelieu.ca/"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3633</Words>
  <Characters>19986</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vgosselin</dc:creator>
  <cp:lastModifiedBy>Louise Roy</cp:lastModifiedBy>
  <cp:revision>2</cp:revision>
  <dcterms:created xsi:type="dcterms:W3CDTF">2019-01-28T14:06:00Z</dcterms:created>
  <dcterms:modified xsi:type="dcterms:W3CDTF">2019-01-28T14:07:00Z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2007-10-26T00:00:00Z</vt:filetime>
  </property>
  <property fmtid="{D5CDD505-2E9C-101B-9397-08002B2CF9AE}" pid="3" name="Creator">
    <vt:lpwstr>Acrobat PDFMaker 5.0 pour Word</vt:lpwstr>
  </property>
  <property fmtid="{D5CDD505-2E9C-101B-9397-08002B2CF9AE}" pid="4" name="LastSaved">
    <vt:filetime>2019-01-28T00:00:00Z</vt:filetime>
  </property>
</Properties>
</file>